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568" w:rsidRPr="00621314" w:rsidRDefault="00150568" w:rsidP="00150568">
      <w:pPr>
        <w:spacing w:after="0" w:line="240" w:lineRule="auto"/>
        <w:jc w:val="center"/>
        <w:rPr>
          <w:rFonts w:ascii="Times New Roman" w:hAnsi="Times New Roman" w:cs="Times New Roman"/>
          <w:b/>
          <w:sz w:val="40"/>
          <w:szCs w:val="40"/>
        </w:rPr>
      </w:pPr>
      <w:r w:rsidRPr="00621314">
        <w:rPr>
          <w:rFonts w:ascii="Times New Roman" w:hAnsi="Times New Roman" w:cs="Times New Roman"/>
          <w:b/>
          <w:sz w:val="40"/>
          <w:szCs w:val="40"/>
        </w:rPr>
        <w:t xml:space="preserve">Alabama Chapter of Partners in Amphibian and Reptile Conservation </w:t>
      </w:r>
    </w:p>
    <w:p w:rsidR="00C24AB1" w:rsidRDefault="00C24AB1" w:rsidP="00150568">
      <w:pPr>
        <w:spacing w:after="0" w:line="240" w:lineRule="auto"/>
        <w:jc w:val="center"/>
        <w:rPr>
          <w:rFonts w:ascii="Times New Roman" w:hAnsi="Times New Roman" w:cs="Times New Roman"/>
          <w:sz w:val="24"/>
          <w:szCs w:val="32"/>
        </w:rPr>
      </w:pPr>
    </w:p>
    <w:p w:rsidR="007165B7" w:rsidRPr="00A76C30" w:rsidRDefault="00621314" w:rsidP="00C24AB1">
      <w:pPr>
        <w:spacing w:after="0" w:line="360" w:lineRule="auto"/>
        <w:jc w:val="center"/>
        <w:rPr>
          <w:rFonts w:ascii="Times New Roman" w:hAnsi="Times New Roman" w:cs="Times New Roman"/>
          <w:b/>
          <w:sz w:val="40"/>
          <w:szCs w:val="40"/>
        </w:rPr>
      </w:pPr>
      <w:r w:rsidRPr="00A76C30">
        <w:rPr>
          <w:rFonts w:ascii="Times New Roman" w:hAnsi="Times New Roman" w:cs="Times New Roman"/>
          <w:b/>
          <w:noProof/>
          <w:sz w:val="40"/>
          <w:szCs w:val="40"/>
        </w:rPr>
        <w:drawing>
          <wp:inline distT="0" distB="0" distL="0" distR="0" wp14:anchorId="43482CDD" wp14:editId="42EE044F">
            <wp:extent cx="6114415" cy="5899348"/>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616" t="-216" r="4249"/>
                    <a:stretch/>
                  </pic:blipFill>
                  <pic:spPr bwMode="auto">
                    <a:xfrm>
                      <a:off x="0" y="0"/>
                      <a:ext cx="6114415" cy="5899348"/>
                    </a:xfrm>
                    <a:prstGeom prst="rect">
                      <a:avLst/>
                    </a:prstGeom>
                    <a:noFill/>
                    <a:ln>
                      <a:noFill/>
                    </a:ln>
                    <a:extLst>
                      <a:ext uri="{53640926-AAD7-44D8-BBD7-CCE9431645EC}">
                        <a14:shadowObscured xmlns:a14="http://schemas.microsoft.com/office/drawing/2010/main"/>
                      </a:ext>
                    </a:extLst>
                  </pic:spPr>
                </pic:pic>
              </a:graphicData>
            </a:graphic>
          </wp:inline>
        </w:drawing>
      </w:r>
      <w:r w:rsidR="00BD6064" w:rsidRPr="00A76C30">
        <w:rPr>
          <w:rFonts w:ascii="Times New Roman" w:hAnsi="Times New Roman" w:cs="Times New Roman"/>
          <w:b/>
          <w:sz w:val="40"/>
          <w:szCs w:val="40"/>
        </w:rPr>
        <w:t>9</w:t>
      </w:r>
      <w:r w:rsidR="007165B7" w:rsidRPr="00A76C30">
        <w:rPr>
          <w:rFonts w:ascii="Times New Roman" w:hAnsi="Times New Roman" w:cs="Times New Roman"/>
          <w:b/>
          <w:sz w:val="40"/>
          <w:szCs w:val="40"/>
          <w:vertAlign w:val="superscript"/>
        </w:rPr>
        <w:t>th</w:t>
      </w:r>
      <w:r w:rsidR="007165B7" w:rsidRPr="00A76C30">
        <w:rPr>
          <w:rFonts w:ascii="Times New Roman" w:hAnsi="Times New Roman" w:cs="Times New Roman"/>
          <w:b/>
          <w:sz w:val="40"/>
          <w:szCs w:val="40"/>
        </w:rPr>
        <w:t xml:space="preserve"> Annual Meeting</w:t>
      </w:r>
    </w:p>
    <w:p w:rsidR="00150568" w:rsidRPr="00E23B11" w:rsidRDefault="00BD6064" w:rsidP="007357A5">
      <w:pPr>
        <w:spacing w:after="0" w:line="240" w:lineRule="auto"/>
        <w:jc w:val="center"/>
        <w:rPr>
          <w:rFonts w:ascii="Times New Roman" w:hAnsi="Times New Roman" w:cs="Times New Roman"/>
          <w:b/>
          <w:sz w:val="28"/>
          <w:szCs w:val="28"/>
        </w:rPr>
      </w:pPr>
      <w:r w:rsidRPr="00E23B11">
        <w:rPr>
          <w:rFonts w:ascii="Times New Roman" w:hAnsi="Times New Roman" w:cs="Times New Roman"/>
          <w:b/>
          <w:sz w:val="28"/>
          <w:szCs w:val="28"/>
        </w:rPr>
        <w:t>October</w:t>
      </w:r>
      <w:r w:rsidR="0021092E" w:rsidRPr="00E23B11">
        <w:rPr>
          <w:rFonts w:ascii="Times New Roman" w:hAnsi="Times New Roman" w:cs="Times New Roman"/>
          <w:b/>
          <w:sz w:val="28"/>
          <w:szCs w:val="28"/>
        </w:rPr>
        <w:t xml:space="preserve"> </w:t>
      </w:r>
      <w:r w:rsidRPr="00E23B11">
        <w:rPr>
          <w:rFonts w:ascii="Times New Roman" w:hAnsi="Times New Roman" w:cs="Times New Roman"/>
          <w:b/>
          <w:sz w:val="28"/>
          <w:szCs w:val="28"/>
        </w:rPr>
        <w:t>19</w:t>
      </w:r>
      <w:r w:rsidRPr="00E23B11">
        <w:rPr>
          <w:rFonts w:ascii="Times New Roman" w:hAnsi="Times New Roman" w:cs="Times New Roman"/>
          <w:b/>
          <w:sz w:val="28"/>
          <w:szCs w:val="28"/>
          <w:vertAlign w:val="superscript"/>
        </w:rPr>
        <w:t>th</w:t>
      </w:r>
      <w:r w:rsidR="0021092E" w:rsidRPr="00E23B11">
        <w:rPr>
          <w:rFonts w:ascii="Times New Roman" w:hAnsi="Times New Roman" w:cs="Times New Roman"/>
          <w:b/>
          <w:sz w:val="28"/>
          <w:szCs w:val="28"/>
        </w:rPr>
        <w:t>-</w:t>
      </w:r>
      <w:r w:rsidRPr="00E23B11">
        <w:rPr>
          <w:rFonts w:ascii="Times New Roman" w:hAnsi="Times New Roman" w:cs="Times New Roman"/>
          <w:b/>
          <w:sz w:val="28"/>
          <w:szCs w:val="28"/>
        </w:rPr>
        <w:t>21</w:t>
      </w:r>
      <w:r w:rsidRPr="00E23B11">
        <w:rPr>
          <w:rFonts w:ascii="Times New Roman" w:hAnsi="Times New Roman" w:cs="Times New Roman"/>
          <w:b/>
          <w:sz w:val="28"/>
          <w:szCs w:val="28"/>
          <w:vertAlign w:val="superscript"/>
        </w:rPr>
        <w:t>st</w:t>
      </w:r>
      <w:r w:rsidR="000C3125" w:rsidRPr="00E23B11">
        <w:rPr>
          <w:rFonts w:ascii="Times New Roman" w:hAnsi="Times New Roman" w:cs="Times New Roman"/>
          <w:b/>
          <w:sz w:val="28"/>
          <w:szCs w:val="28"/>
        </w:rPr>
        <w:t xml:space="preserve"> 201</w:t>
      </w:r>
      <w:r w:rsidRPr="00E23B11">
        <w:rPr>
          <w:rFonts w:ascii="Times New Roman" w:hAnsi="Times New Roman" w:cs="Times New Roman"/>
          <w:b/>
          <w:sz w:val="28"/>
          <w:szCs w:val="28"/>
        </w:rPr>
        <w:t>8</w:t>
      </w:r>
    </w:p>
    <w:p w:rsidR="00F97DCE" w:rsidRPr="00E23B11" w:rsidRDefault="00BD6064" w:rsidP="007357A5">
      <w:pPr>
        <w:spacing w:after="0" w:line="240" w:lineRule="auto"/>
        <w:jc w:val="center"/>
        <w:rPr>
          <w:rFonts w:ascii="Times New Roman" w:hAnsi="Times New Roman" w:cs="Times New Roman"/>
          <w:b/>
          <w:sz w:val="28"/>
          <w:szCs w:val="28"/>
        </w:rPr>
      </w:pPr>
      <w:r w:rsidRPr="00E23B11">
        <w:rPr>
          <w:rFonts w:ascii="Times New Roman" w:hAnsi="Times New Roman" w:cs="Times New Roman"/>
          <w:b/>
          <w:sz w:val="28"/>
          <w:szCs w:val="28"/>
        </w:rPr>
        <w:t>Dauphin Island Sea Lab</w:t>
      </w:r>
      <w:r w:rsidR="00150568" w:rsidRPr="00E23B11">
        <w:rPr>
          <w:rFonts w:ascii="Times New Roman" w:hAnsi="Times New Roman" w:cs="Times New Roman"/>
          <w:b/>
          <w:sz w:val="28"/>
          <w:szCs w:val="28"/>
        </w:rPr>
        <w:t xml:space="preserve">, </w:t>
      </w:r>
      <w:r w:rsidRPr="00E23B11">
        <w:rPr>
          <w:rFonts w:ascii="Times New Roman" w:hAnsi="Times New Roman" w:cs="Times New Roman"/>
          <w:b/>
          <w:sz w:val="28"/>
          <w:szCs w:val="28"/>
        </w:rPr>
        <w:t>Dauphin Island</w:t>
      </w:r>
      <w:r w:rsidR="00150568" w:rsidRPr="00E23B11">
        <w:rPr>
          <w:rFonts w:ascii="Times New Roman" w:hAnsi="Times New Roman" w:cs="Times New Roman"/>
          <w:b/>
          <w:sz w:val="28"/>
          <w:szCs w:val="28"/>
        </w:rPr>
        <w:t>, AL</w:t>
      </w:r>
      <w:r w:rsidR="009B0E7A" w:rsidRPr="00E23B11">
        <w:rPr>
          <w:b/>
          <w:noProof/>
        </w:rPr>
        <w:t xml:space="preserve"> </w:t>
      </w:r>
    </w:p>
    <w:p w:rsidR="00F97DCE" w:rsidRDefault="009B0E7A" w:rsidP="009B0E7A">
      <w:pPr>
        <w:jc w:val="center"/>
        <w:rPr>
          <w:rFonts w:ascii="Times New Roman" w:hAnsi="Times New Roman" w:cs="Times New Roman"/>
          <w:b/>
          <w:sz w:val="28"/>
          <w:szCs w:val="32"/>
        </w:rPr>
      </w:pPr>
      <w:r w:rsidRPr="009B0E7A">
        <w:rPr>
          <w:noProof/>
        </w:rPr>
        <w:drawing>
          <wp:anchor distT="0" distB="0" distL="114300" distR="114300" simplePos="0" relativeHeight="251658240" behindDoc="0" locked="0" layoutInCell="1" allowOverlap="1" wp14:anchorId="46D497B3">
            <wp:simplePos x="0" y="0"/>
            <wp:positionH relativeFrom="margin">
              <wp:align>center</wp:align>
            </wp:positionH>
            <wp:positionV relativeFrom="paragraph">
              <wp:posOffset>132080</wp:posOffset>
            </wp:positionV>
            <wp:extent cx="2197100" cy="915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97100" cy="915035"/>
                    </a:xfrm>
                    <a:prstGeom prst="rect">
                      <a:avLst/>
                    </a:prstGeom>
                  </pic:spPr>
                </pic:pic>
              </a:graphicData>
            </a:graphic>
            <wp14:sizeRelH relativeFrom="page">
              <wp14:pctWidth>0</wp14:pctWidth>
            </wp14:sizeRelH>
            <wp14:sizeRelV relativeFrom="page">
              <wp14:pctHeight>0</wp14:pctHeight>
            </wp14:sizeRelV>
          </wp:anchor>
        </w:drawing>
      </w:r>
      <w:r w:rsidR="00F97DCE">
        <w:rPr>
          <w:rFonts w:ascii="Times New Roman" w:hAnsi="Times New Roman" w:cs="Times New Roman"/>
          <w:b/>
          <w:sz w:val="28"/>
          <w:szCs w:val="32"/>
        </w:rPr>
        <w:br w:type="page"/>
      </w:r>
    </w:p>
    <w:p w:rsidR="00E23B11" w:rsidRPr="00E23B11" w:rsidRDefault="00E23B11" w:rsidP="00E23B11">
      <w:pPr>
        <w:spacing w:after="0"/>
        <w:rPr>
          <w:rFonts w:ascii="Times New Roman" w:hAnsi="Times New Roman" w:cs="Times New Roman"/>
          <w:b/>
          <w:sz w:val="32"/>
          <w:szCs w:val="32"/>
        </w:rPr>
      </w:pPr>
      <w:r w:rsidRPr="00E23B11">
        <w:rPr>
          <w:rFonts w:ascii="Times New Roman" w:hAnsi="Times New Roman" w:cs="Times New Roman"/>
          <w:b/>
          <w:sz w:val="32"/>
          <w:szCs w:val="32"/>
        </w:rPr>
        <w:lastRenderedPageBreak/>
        <w:t>About Our Meeting</w:t>
      </w:r>
    </w:p>
    <w:p w:rsidR="00E23B11" w:rsidRPr="00E23B11" w:rsidRDefault="00E23B11" w:rsidP="00E23B11">
      <w:pPr>
        <w:spacing w:after="0"/>
        <w:rPr>
          <w:rFonts w:ascii="Times New Roman" w:hAnsi="Times New Roman" w:cs="Times New Roman"/>
          <w:b/>
          <w:sz w:val="24"/>
          <w:szCs w:val="24"/>
        </w:rPr>
      </w:pPr>
    </w:p>
    <w:p w:rsidR="00E23B11" w:rsidRPr="00E23B11" w:rsidRDefault="00E23B11" w:rsidP="00E23B11">
      <w:pPr>
        <w:spacing w:after="0"/>
        <w:ind w:firstLine="720"/>
        <w:rPr>
          <w:rFonts w:ascii="Times New Roman" w:hAnsi="Times New Roman" w:cs="Times New Roman"/>
          <w:sz w:val="24"/>
          <w:szCs w:val="24"/>
        </w:rPr>
      </w:pPr>
      <w:r w:rsidRPr="00E23B11">
        <w:rPr>
          <w:rFonts w:ascii="Times New Roman" w:hAnsi="Times New Roman" w:cs="Times New Roman"/>
          <w:sz w:val="24"/>
          <w:szCs w:val="24"/>
        </w:rPr>
        <w:t xml:space="preserve">Welcome to the </w:t>
      </w:r>
      <w:r w:rsidR="000622D6">
        <w:rPr>
          <w:rFonts w:ascii="Times New Roman" w:hAnsi="Times New Roman" w:cs="Times New Roman"/>
          <w:sz w:val="24"/>
          <w:szCs w:val="24"/>
        </w:rPr>
        <w:t>nint</w:t>
      </w:r>
      <w:r w:rsidR="000622D6" w:rsidRPr="00E23B11">
        <w:rPr>
          <w:rFonts w:ascii="Times New Roman" w:hAnsi="Times New Roman" w:cs="Times New Roman"/>
          <w:sz w:val="24"/>
          <w:szCs w:val="24"/>
        </w:rPr>
        <w:t>h</w:t>
      </w:r>
      <w:r w:rsidRPr="00E23B11">
        <w:rPr>
          <w:rFonts w:ascii="Times New Roman" w:hAnsi="Times New Roman" w:cs="Times New Roman"/>
          <w:sz w:val="24"/>
          <w:szCs w:val="24"/>
        </w:rPr>
        <w:t xml:space="preserve"> annual meeting of the Alabama Chapter of Partners in Amphibian and Reptile Conservation (ALAPARC) at the Dauphin Island Sea Lab</w:t>
      </w:r>
      <w:r w:rsidR="00540057">
        <w:rPr>
          <w:rFonts w:ascii="Times New Roman" w:hAnsi="Times New Roman" w:cs="Times New Roman"/>
          <w:sz w:val="24"/>
          <w:szCs w:val="24"/>
        </w:rPr>
        <w:t xml:space="preserve"> (DISL)</w:t>
      </w:r>
      <w:r w:rsidRPr="00E23B11">
        <w:rPr>
          <w:rFonts w:ascii="Times New Roman" w:hAnsi="Times New Roman" w:cs="Times New Roman"/>
          <w:sz w:val="24"/>
          <w:szCs w:val="24"/>
        </w:rPr>
        <w:t xml:space="preserve">, Dauphin Island, Alabama. Maps of the Sea Lab are provided at the back of this program. All talks will occur in </w:t>
      </w:r>
      <w:r w:rsidR="000D4D54">
        <w:rPr>
          <w:rFonts w:ascii="Times New Roman" w:hAnsi="Times New Roman" w:cs="Times New Roman"/>
          <w:sz w:val="24"/>
          <w:szCs w:val="24"/>
        </w:rPr>
        <w:t>the Shelby Fisheries Center</w:t>
      </w:r>
      <w:r w:rsidRPr="00E23B11">
        <w:rPr>
          <w:rFonts w:ascii="Times New Roman" w:hAnsi="Times New Roman" w:cs="Times New Roman"/>
          <w:sz w:val="24"/>
          <w:szCs w:val="24"/>
        </w:rPr>
        <w:t xml:space="preserve"> and all meals will be served in the Cafe</w:t>
      </w:r>
      <w:r w:rsidR="000D4D54">
        <w:rPr>
          <w:rFonts w:ascii="Times New Roman" w:hAnsi="Times New Roman" w:cs="Times New Roman"/>
          <w:sz w:val="24"/>
          <w:szCs w:val="24"/>
        </w:rPr>
        <w:t>teria</w:t>
      </w:r>
      <w:r w:rsidRPr="00E23B11">
        <w:rPr>
          <w:rFonts w:ascii="Times New Roman" w:hAnsi="Times New Roman" w:cs="Times New Roman"/>
          <w:sz w:val="24"/>
          <w:szCs w:val="24"/>
        </w:rPr>
        <w:t xml:space="preserve">. The poster session and socials will also occur in </w:t>
      </w:r>
      <w:r w:rsidR="000D4D54">
        <w:rPr>
          <w:rFonts w:ascii="Times New Roman" w:hAnsi="Times New Roman" w:cs="Times New Roman"/>
          <w:sz w:val="24"/>
          <w:szCs w:val="24"/>
        </w:rPr>
        <w:t>Shelby Fisheries Center</w:t>
      </w:r>
      <w:r w:rsidRPr="00E23B11">
        <w:rPr>
          <w:rFonts w:ascii="Times New Roman" w:hAnsi="Times New Roman" w:cs="Times New Roman"/>
          <w:sz w:val="24"/>
          <w:szCs w:val="24"/>
        </w:rPr>
        <w:t>.</w:t>
      </w:r>
    </w:p>
    <w:p w:rsidR="00E23B11" w:rsidRPr="00E23B11" w:rsidRDefault="00E23B11" w:rsidP="00E23B11">
      <w:pPr>
        <w:spacing w:after="0"/>
        <w:rPr>
          <w:rFonts w:ascii="Times New Roman" w:hAnsi="Times New Roman" w:cs="Times New Roman"/>
          <w:b/>
          <w:sz w:val="24"/>
          <w:szCs w:val="24"/>
        </w:rPr>
      </w:pPr>
    </w:p>
    <w:p w:rsidR="00E23B11" w:rsidRPr="00E23B11" w:rsidRDefault="00E23B11" w:rsidP="00E23B11">
      <w:pPr>
        <w:spacing w:after="0"/>
        <w:rPr>
          <w:rFonts w:ascii="Times New Roman" w:hAnsi="Times New Roman" w:cs="Times New Roman"/>
          <w:b/>
          <w:sz w:val="32"/>
          <w:szCs w:val="32"/>
        </w:rPr>
      </w:pPr>
      <w:r w:rsidRPr="00E23B11">
        <w:rPr>
          <w:rFonts w:ascii="Times New Roman" w:hAnsi="Times New Roman" w:cs="Times New Roman"/>
          <w:b/>
          <w:sz w:val="32"/>
          <w:szCs w:val="32"/>
        </w:rPr>
        <w:t>Dauphin Island Sea Lab</w:t>
      </w:r>
    </w:p>
    <w:p w:rsidR="00E23B11" w:rsidRPr="00E23B11" w:rsidRDefault="00E23B11" w:rsidP="00E23B11">
      <w:pPr>
        <w:spacing w:after="0"/>
        <w:rPr>
          <w:rFonts w:ascii="Times New Roman" w:hAnsi="Times New Roman" w:cs="Times New Roman"/>
          <w:b/>
          <w:sz w:val="24"/>
          <w:szCs w:val="24"/>
        </w:rPr>
      </w:pPr>
    </w:p>
    <w:p w:rsidR="00E23B11" w:rsidRPr="00E23B11" w:rsidRDefault="00E23B11" w:rsidP="00E23B11">
      <w:pPr>
        <w:spacing w:after="0"/>
        <w:rPr>
          <w:rFonts w:ascii="Times New Roman" w:hAnsi="Times New Roman" w:cs="Times New Roman"/>
          <w:i/>
          <w:sz w:val="24"/>
          <w:szCs w:val="24"/>
        </w:rPr>
      </w:pPr>
      <w:r w:rsidRPr="00E23B11">
        <w:rPr>
          <w:rFonts w:ascii="Times New Roman" w:hAnsi="Times New Roman" w:cs="Times New Roman"/>
          <w:i/>
          <w:sz w:val="24"/>
          <w:szCs w:val="24"/>
        </w:rPr>
        <w:t>Accommodations</w:t>
      </w:r>
    </w:p>
    <w:p w:rsidR="00E23B11" w:rsidRPr="00E23B11" w:rsidRDefault="00E23B11" w:rsidP="002A4CBB">
      <w:pPr>
        <w:spacing w:after="0"/>
        <w:ind w:firstLine="720"/>
        <w:rPr>
          <w:rFonts w:ascii="Times New Roman" w:hAnsi="Times New Roman" w:cs="Times New Roman"/>
          <w:sz w:val="24"/>
          <w:szCs w:val="24"/>
        </w:rPr>
      </w:pPr>
      <w:r w:rsidRPr="00E23B11">
        <w:rPr>
          <w:rFonts w:ascii="Times New Roman" w:hAnsi="Times New Roman" w:cs="Times New Roman"/>
          <w:sz w:val="24"/>
          <w:szCs w:val="24"/>
        </w:rPr>
        <w:t xml:space="preserve">Upon arrival, </w:t>
      </w:r>
      <w:r w:rsidR="00F029B1">
        <w:rPr>
          <w:rFonts w:ascii="Times New Roman" w:hAnsi="Times New Roman" w:cs="Times New Roman"/>
          <w:sz w:val="24"/>
          <w:szCs w:val="24"/>
        </w:rPr>
        <w:t xml:space="preserve">check in at the Shelby </w:t>
      </w:r>
      <w:r w:rsidR="009F6304">
        <w:rPr>
          <w:rFonts w:ascii="Times New Roman" w:hAnsi="Times New Roman" w:cs="Times New Roman"/>
          <w:sz w:val="24"/>
          <w:szCs w:val="24"/>
        </w:rPr>
        <w:t>Center where we will have your</w:t>
      </w:r>
      <w:r w:rsidRPr="00E23B11">
        <w:rPr>
          <w:rFonts w:ascii="Times New Roman" w:hAnsi="Times New Roman" w:cs="Times New Roman"/>
          <w:sz w:val="24"/>
          <w:szCs w:val="24"/>
        </w:rPr>
        <w:t xml:space="preserve"> room assignments</w:t>
      </w:r>
      <w:r w:rsidR="009F6304">
        <w:rPr>
          <w:rFonts w:ascii="Times New Roman" w:hAnsi="Times New Roman" w:cs="Times New Roman"/>
          <w:sz w:val="24"/>
          <w:szCs w:val="24"/>
        </w:rPr>
        <w:t xml:space="preserve"> and keys. Rooms</w:t>
      </w:r>
      <w:r w:rsidRPr="00E23B11">
        <w:rPr>
          <w:rFonts w:ascii="Times New Roman" w:hAnsi="Times New Roman" w:cs="Times New Roman"/>
          <w:sz w:val="24"/>
          <w:szCs w:val="24"/>
        </w:rPr>
        <w:t xml:space="preserve"> will be in the Challenger </w:t>
      </w:r>
      <w:r w:rsidR="000D4D54">
        <w:rPr>
          <w:rFonts w:ascii="Times New Roman" w:hAnsi="Times New Roman" w:cs="Times New Roman"/>
          <w:sz w:val="24"/>
          <w:szCs w:val="24"/>
        </w:rPr>
        <w:t>D</w:t>
      </w:r>
      <w:r w:rsidRPr="00E23B11">
        <w:rPr>
          <w:rFonts w:ascii="Times New Roman" w:hAnsi="Times New Roman" w:cs="Times New Roman"/>
          <w:sz w:val="24"/>
          <w:szCs w:val="24"/>
        </w:rPr>
        <w:t>ormitory. Please leave the doors unlocked when you leave the DISL</w:t>
      </w:r>
      <w:r w:rsidR="002A4CBB">
        <w:rPr>
          <w:rFonts w:ascii="Times New Roman" w:hAnsi="Times New Roman" w:cs="Times New Roman"/>
          <w:sz w:val="24"/>
          <w:szCs w:val="24"/>
        </w:rPr>
        <w:t>.</w:t>
      </w:r>
      <w:r w:rsidRPr="00E23B11">
        <w:rPr>
          <w:rFonts w:ascii="Times New Roman" w:hAnsi="Times New Roman" w:cs="Times New Roman"/>
          <w:sz w:val="24"/>
          <w:szCs w:val="24"/>
        </w:rPr>
        <w:t xml:space="preserve"> Use the campus map (provided at the back of this program) to locate the different buildings.</w:t>
      </w:r>
      <w:r w:rsidR="002A4CBB">
        <w:rPr>
          <w:rFonts w:ascii="Times New Roman" w:hAnsi="Times New Roman" w:cs="Times New Roman"/>
          <w:sz w:val="24"/>
          <w:szCs w:val="24"/>
        </w:rPr>
        <w:t xml:space="preserve"> </w:t>
      </w:r>
      <w:r w:rsidRPr="009F6304">
        <w:rPr>
          <w:rFonts w:ascii="Times New Roman" w:hAnsi="Times New Roman" w:cs="Times New Roman"/>
          <w:b/>
          <w:sz w:val="24"/>
          <w:szCs w:val="24"/>
        </w:rPr>
        <w:t>There is NO bedding or toiletries provided by the DISL. You must provide your own bed linens or sleeping bag, pillow, towels, and toiletries.</w:t>
      </w:r>
    </w:p>
    <w:p w:rsidR="00E23B11" w:rsidRPr="00E23B11" w:rsidRDefault="00E23B11" w:rsidP="00E23B11">
      <w:pPr>
        <w:spacing w:after="0"/>
        <w:rPr>
          <w:rFonts w:ascii="Times New Roman" w:hAnsi="Times New Roman" w:cs="Times New Roman"/>
          <w:sz w:val="24"/>
          <w:szCs w:val="24"/>
        </w:rPr>
      </w:pPr>
    </w:p>
    <w:p w:rsidR="00E23B11" w:rsidRPr="00E23B11" w:rsidRDefault="00E23B11" w:rsidP="00E23B11">
      <w:pPr>
        <w:spacing w:after="0"/>
        <w:rPr>
          <w:rFonts w:ascii="Times New Roman" w:hAnsi="Times New Roman" w:cs="Times New Roman"/>
          <w:i/>
          <w:sz w:val="24"/>
          <w:szCs w:val="24"/>
        </w:rPr>
      </w:pPr>
      <w:r w:rsidRPr="00E23B11">
        <w:rPr>
          <w:rFonts w:ascii="Times New Roman" w:hAnsi="Times New Roman" w:cs="Times New Roman"/>
          <w:i/>
          <w:sz w:val="24"/>
          <w:szCs w:val="24"/>
        </w:rPr>
        <w:t>Meals</w:t>
      </w:r>
    </w:p>
    <w:p w:rsidR="00E23B11" w:rsidRDefault="00E23B11" w:rsidP="000D4D54">
      <w:pPr>
        <w:spacing w:after="0"/>
        <w:ind w:firstLine="720"/>
        <w:rPr>
          <w:rFonts w:ascii="Times New Roman" w:hAnsi="Times New Roman" w:cs="Times New Roman"/>
          <w:sz w:val="24"/>
          <w:szCs w:val="24"/>
        </w:rPr>
      </w:pPr>
      <w:r w:rsidRPr="00E23B11">
        <w:rPr>
          <w:rFonts w:ascii="Times New Roman" w:hAnsi="Times New Roman" w:cs="Times New Roman"/>
          <w:sz w:val="24"/>
          <w:szCs w:val="24"/>
        </w:rPr>
        <w:t>All meals will be served in the Cafe</w:t>
      </w:r>
      <w:r w:rsidR="000D4D54">
        <w:rPr>
          <w:rFonts w:ascii="Times New Roman" w:hAnsi="Times New Roman" w:cs="Times New Roman"/>
          <w:sz w:val="24"/>
          <w:szCs w:val="24"/>
        </w:rPr>
        <w:t>teria</w:t>
      </w:r>
      <w:r w:rsidRPr="00E23B11">
        <w:rPr>
          <w:rFonts w:ascii="Times New Roman" w:hAnsi="Times New Roman" w:cs="Times New Roman"/>
          <w:sz w:val="24"/>
          <w:szCs w:val="24"/>
        </w:rPr>
        <w:t>. Try to make it to the Cafe</w:t>
      </w:r>
      <w:r w:rsidR="000D4D54">
        <w:rPr>
          <w:rFonts w:ascii="Times New Roman" w:hAnsi="Times New Roman" w:cs="Times New Roman"/>
          <w:sz w:val="24"/>
          <w:szCs w:val="24"/>
        </w:rPr>
        <w:t>teria</w:t>
      </w:r>
      <w:r w:rsidRPr="00E23B11">
        <w:rPr>
          <w:rFonts w:ascii="Times New Roman" w:hAnsi="Times New Roman" w:cs="Times New Roman"/>
          <w:sz w:val="24"/>
          <w:szCs w:val="24"/>
        </w:rPr>
        <w:t xml:space="preserve"> in a timely manner at the</w:t>
      </w:r>
      <w:r>
        <w:rPr>
          <w:rFonts w:ascii="Times New Roman" w:hAnsi="Times New Roman" w:cs="Times New Roman"/>
          <w:sz w:val="24"/>
          <w:szCs w:val="24"/>
        </w:rPr>
        <w:t xml:space="preserve"> </w:t>
      </w:r>
      <w:r w:rsidRPr="00E23B11">
        <w:rPr>
          <w:rFonts w:ascii="Times New Roman" w:hAnsi="Times New Roman" w:cs="Times New Roman"/>
          <w:sz w:val="24"/>
          <w:szCs w:val="24"/>
        </w:rPr>
        <w:t>assigned times.</w:t>
      </w:r>
    </w:p>
    <w:p w:rsidR="00E23B11" w:rsidRPr="00E23B11" w:rsidRDefault="00E23B11" w:rsidP="00E23B11">
      <w:pPr>
        <w:spacing w:after="0"/>
        <w:rPr>
          <w:rFonts w:ascii="Times New Roman" w:hAnsi="Times New Roman" w:cs="Times New Roman"/>
          <w:sz w:val="24"/>
          <w:szCs w:val="24"/>
        </w:rPr>
      </w:pPr>
    </w:p>
    <w:p w:rsidR="00E23B11" w:rsidRPr="00E23B11" w:rsidRDefault="00E23B11" w:rsidP="00E23B11">
      <w:pPr>
        <w:spacing w:after="0"/>
        <w:rPr>
          <w:rFonts w:ascii="Times New Roman" w:hAnsi="Times New Roman" w:cs="Times New Roman"/>
          <w:i/>
          <w:sz w:val="24"/>
          <w:szCs w:val="24"/>
        </w:rPr>
      </w:pPr>
      <w:r w:rsidRPr="00E23B11">
        <w:rPr>
          <w:rFonts w:ascii="Times New Roman" w:hAnsi="Times New Roman" w:cs="Times New Roman"/>
          <w:i/>
          <w:sz w:val="24"/>
          <w:szCs w:val="24"/>
        </w:rPr>
        <w:t>Sustainability</w:t>
      </w:r>
    </w:p>
    <w:p w:rsidR="00E23B11" w:rsidRPr="00E23B11" w:rsidRDefault="00E23B11" w:rsidP="00E23B11">
      <w:pPr>
        <w:spacing w:after="0"/>
        <w:ind w:firstLine="720"/>
        <w:rPr>
          <w:rFonts w:ascii="Times New Roman" w:hAnsi="Times New Roman" w:cs="Times New Roman"/>
          <w:sz w:val="24"/>
          <w:szCs w:val="24"/>
        </w:rPr>
      </w:pPr>
      <w:r w:rsidRPr="00E23B11">
        <w:rPr>
          <w:rFonts w:ascii="Times New Roman" w:hAnsi="Times New Roman" w:cs="Times New Roman"/>
          <w:sz w:val="24"/>
          <w:szCs w:val="24"/>
        </w:rPr>
        <w:t>Please consider bringing your own coffee mugs and beer steins to our meeting so that use</w:t>
      </w:r>
      <w:r>
        <w:rPr>
          <w:rFonts w:ascii="Times New Roman" w:hAnsi="Times New Roman" w:cs="Times New Roman"/>
          <w:sz w:val="24"/>
          <w:szCs w:val="24"/>
        </w:rPr>
        <w:t xml:space="preserve"> </w:t>
      </w:r>
      <w:r w:rsidRPr="00E23B11">
        <w:rPr>
          <w:rFonts w:ascii="Times New Roman" w:hAnsi="Times New Roman" w:cs="Times New Roman"/>
          <w:sz w:val="24"/>
          <w:szCs w:val="24"/>
        </w:rPr>
        <w:t>of disposable cups will be minimized. Containers for recycling aluminum cans are located</w:t>
      </w:r>
      <w:r>
        <w:rPr>
          <w:rFonts w:ascii="Times New Roman" w:hAnsi="Times New Roman" w:cs="Times New Roman"/>
          <w:sz w:val="24"/>
          <w:szCs w:val="24"/>
        </w:rPr>
        <w:t xml:space="preserve"> </w:t>
      </w:r>
      <w:r w:rsidRPr="00E23B11">
        <w:rPr>
          <w:rFonts w:ascii="Times New Roman" w:hAnsi="Times New Roman" w:cs="Times New Roman"/>
          <w:sz w:val="24"/>
          <w:szCs w:val="24"/>
        </w:rPr>
        <w:t>throughout the campus. We will also be recycling or reusing any glass bottles.</w:t>
      </w:r>
    </w:p>
    <w:p w:rsidR="00E23B11" w:rsidRPr="00E23B11" w:rsidRDefault="00E23B11" w:rsidP="00E23B11">
      <w:pPr>
        <w:spacing w:after="0"/>
        <w:rPr>
          <w:rFonts w:ascii="Times New Roman" w:hAnsi="Times New Roman" w:cs="Times New Roman"/>
          <w:sz w:val="28"/>
          <w:szCs w:val="32"/>
        </w:rPr>
      </w:pPr>
    </w:p>
    <w:p w:rsidR="00E23B11" w:rsidRPr="00E23B11" w:rsidRDefault="00E23B11" w:rsidP="00E23B11">
      <w:pPr>
        <w:spacing w:after="0" w:line="240" w:lineRule="auto"/>
        <w:rPr>
          <w:rFonts w:ascii="Times New Roman" w:hAnsi="Times New Roman" w:cs="Times New Roman"/>
          <w:sz w:val="28"/>
          <w:szCs w:val="32"/>
        </w:rPr>
      </w:pPr>
    </w:p>
    <w:p w:rsidR="00E23B11" w:rsidRDefault="00E23B11" w:rsidP="00E23B11">
      <w:pPr>
        <w:spacing w:after="0" w:line="240" w:lineRule="auto"/>
        <w:rPr>
          <w:rFonts w:ascii="Times New Roman" w:hAnsi="Times New Roman" w:cs="Times New Roman"/>
          <w:b/>
          <w:sz w:val="28"/>
          <w:szCs w:val="32"/>
        </w:rPr>
      </w:pPr>
    </w:p>
    <w:p w:rsidR="00E23B11" w:rsidRDefault="00E23B11">
      <w:pPr>
        <w:rPr>
          <w:rFonts w:ascii="Times New Roman" w:hAnsi="Times New Roman" w:cs="Times New Roman"/>
          <w:b/>
          <w:sz w:val="28"/>
          <w:szCs w:val="32"/>
        </w:rPr>
      </w:pPr>
      <w:r>
        <w:rPr>
          <w:rFonts w:ascii="Times New Roman" w:hAnsi="Times New Roman" w:cs="Times New Roman"/>
          <w:b/>
          <w:sz w:val="28"/>
          <w:szCs w:val="32"/>
        </w:rPr>
        <w:br w:type="page"/>
      </w:r>
    </w:p>
    <w:p w:rsidR="00F97DCE" w:rsidRPr="0055381D" w:rsidRDefault="007165B7" w:rsidP="0055381D">
      <w:pPr>
        <w:spacing w:after="0" w:line="240" w:lineRule="auto"/>
        <w:jc w:val="center"/>
        <w:rPr>
          <w:rFonts w:ascii="Times New Roman" w:hAnsi="Times New Roman" w:cs="Times New Roman"/>
          <w:b/>
          <w:sz w:val="28"/>
          <w:szCs w:val="32"/>
        </w:rPr>
      </w:pPr>
      <w:r w:rsidRPr="00150568">
        <w:rPr>
          <w:rFonts w:ascii="Times New Roman" w:hAnsi="Times New Roman" w:cs="Times New Roman"/>
          <w:b/>
          <w:sz w:val="28"/>
          <w:szCs w:val="32"/>
        </w:rPr>
        <w:lastRenderedPageBreak/>
        <w:t>SCHEDULE</w:t>
      </w:r>
    </w:p>
    <w:p w:rsidR="007165B7" w:rsidRPr="00150568" w:rsidRDefault="007165B7" w:rsidP="00150568">
      <w:pPr>
        <w:spacing w:after="0" w:line="240" w:lineRule="auto"/>
        <w:jc w:val="center"/>
        <w:rPr>
          <w:rFonts w:ascii="Times New Roman" w:hAnsi="Times New Roman" w:cs="Times New Roman"/>
          <w:b/>
          <w:sz w:val="24"/>
        </w:rPr>
      </w:pPr>
    </w:p>
    <w:p w:rsidR="00055B55" w:rsidRPr="00147986" w:rsidRDefault="00055B55" w:rsidP="00150568">
      <w:pPr>
        <w:spacing w:after="0" w:line="240" w:lineRule="auto"/>
        <w:jc w:val="center"/>
        <w:rPr>
          <w:rFonts w:ascii="Times New Roman" w:hAnsi="Times New Roman" w:cs="Times New Roman"/>
          <w:b/>
          <w:sz w:val="28"/>
        </w:rPr>
      </w:pPr>
      <w:r w:rsidRPr="00150568">
        <w:rPr>
          <w:rFonts w:ascii="Times New Roman" w:hAnsi="Times New Roman" w:cs="Times New Roman"/>
          <w:b/>
          <w:sz w:val="28"/>
        </w:rPr>
        <w:t xml:space="preserve">Friday </w:t>
      </w:r>
      <w:r w:rsidR="00BD6064">
        <w:rPr>
          <w:rFonts w:ascii="Times New Roman" w:hAnsi="Times New Roman" w:cs="Times New Roman"/>
          <w:b/>
          <w:sz w:val="28"/>
        </w:rPr>
        <w:t>October</w:t>
      </w:r>
      <w:r w:rsidR="0021092E">
        <w:rPr>
          <w:rFonts w:ascii="Times New Roman" w:hAnsi="Times New Roman" w:cs="Times New Roman"/>
          <w:b/>
          <w:sz w:val="28"/>
        </w:rPr>
        <w:t xml:space="preserve"> </w:t>
      </w:r>
      <w:r w:rsidR="00BD6064">
        <w:rPr>
          <w:rFonts w:ascii="Times New Roman" w:hAnsi="Times New Roman" w:cs="Times New Roman"/>
          <w:b/>
          <w:sz w:val="28"/>
        </w:rPr>
        <w:t>19</w:t>
      </w:r>
      <w:r w:rsidR="00BD6064">
        <w:rPr>
          <w:rFonts w:ascii="Times New Roman" w:hAnsi="Times New Roman" w:cs="Times New Roman"/>
          <w:b/>
          <w:sz w:val="28"/>
          <w:vertAlign w:val="superscript"/>
        </w:rPr>
        <w:t>th</w:t>
      </w:r>
    </w:p>
    <w:p w:rsidR="00055B55" w:rsidRPr="00150568" w:rsidRDefault="00055B55" w:rsidP="00150568">
      <w:pPr>
        <w:spacing w:after="0" w:line="240" w:lineRule="auto"/>
        <w:rPr>
          <w:rFonts w:ascii="Times New Roman" w:hAnsi="Times New Roman" w:cs="Times New Roman"/>
          <w:b/>
          <w:sz w:val="28"/>
        </w:rPr>
      </w:pPr>
      <w:r w:rsidRPr="00150568">
        <w:rPr>
          <w:rFonts w:ascii="Times New Roman" w:hAnsi="Times New Roman" w:cs="Times New Roman"/>
          <w:b/>
          <w:sz w:val="28"/>
        </w:rPr>
        <w:t>Time</w:t>
      </w:r>
      <w:r w:rsidRPr="00150568">
        <w:rPr>
          <w:rFonts w:ascii="Times New Roman" w:hAnsi="Times New Roman" w:cs="Times New Roman"/>
          <w:b/>
          <w:sz w:val="28"/>
        </w:rPr>
        <w:tab/>
      </w:r>
      <w:r w:rsidRPr="00150568">
        <w:rPr>
          <w:rFonts w:ascii="Times New Roman" w:hAnsi="Times New Roman" w:cs="Times New Roman"/>
          <w:b/>
          <w:sz w:val="28"/>
        </w:rPr>
        <w:tab/>
        <w:t>Event</w:t>
      </w:r>
    </w:p>
    <w:p w:rsidR="007165B7" w:rsidRPr="007165B7" w:rsidRDefault="007165B7" w:rsidP="00150568">
      <w:pPr>
        <w:spacing w:after="0" w:line="240" w:lineRule="auto"/>
        <w:jc w:val="center"/>
        <w:rPr>
          <w:rFonts w:ascii="Times New Roman" w:hAnsi="Times New Roman" w:cs="Times New Roman"/>
        </w:rPr>
      </w:pPr>
    </w:p>
    <w:p w:rsidR="00055B55" w:rsidRPr="00C200DA" w:rsidRDefault="00941275" w:rsidP="00150568">
      <w:pPr>
        <w:rPr>
          <w:rFonts w:ascii="Times New Roman" w:hAnsi="Times New Roman" w:cs="Times New Roman"/>
          <w:b/>
          <w:sz w:val="24"/>
        </w:rPr>
      </w:pPr>
      <w:r>
        <w:rPr>
          <w:rFonts w:ascii="Times New Roman" w:hAnsi="Times New Roman" w:cs="Times New Roman"/>
          <w:sz w:val="24"/>
        </w:rPr>
        <w:t>2</w:t>
      </w:r>
      <w:r w:rsidR="003F660C">
        <w:rPr>
          <w:rFonts w:ascii="Times New Roman" w:hAnsi="Times New Roman" w:cs="Times New Roman"/>
          <w:sz w:val="24"/>
        </w:rPr>
        <w:t>:00-</w:t>
      </w:r>
      <w:r>
        <w:rPr>
          <w:rFonts w:ascii="Times New Roman" w:hAnsi="Times New Roman" w:cs="Times New Roman"/>
          <w:sz w:val="24"/>
        </w:rPr>
        <w:t>4</w:t>
      </w:r>
      <w:r w:rsidR="003F660C">
        <w:rPr>
          <w:rFonts w:ascii="Times New Roman" w:hAnsi="Times New Roman" w:cs="Times New Roman"/>
          <w:sz w:val="24"/>
        </w:rPr>
        <w:t>:</w:t>
      </w:r>
      <w:r w:rsidR="00A6329A">
        <w:rPr>
          <w:rFonts w:ascii="Times New Roman" w:hAnsi="Times New Roman" w:cs="Times New Roman"/>
          <w:sz w:val="24"/>
        </w:rPr>
        <w:t>3</w:t>
      </w:r>
      <w:r w:rsidR="003F660C">
        <w:rPr>
          <w:rFonts w:ascii="Times New Roman" w:hAnsi="Times New Roman" w:cs="Times New Roman"/>
          <w:sz w:val="24"/>
        </w:rPr>
        <w:t>0</w:t>
      </w:r>
      <w:r w:rsidR="00055B55" w:rsidRPr="00150568">
        <w:rPr>
          <w:rFonts w:ascii="Times New Roman" w:hAnsi="Times New Roman" w:cs="Times New Roman"/>
          <w:sz w:val="24"/>
        </w:rPr>
        <w:tab/>
      </w:r>
      <w:r w:rsidR="00A80D36">
        <w:rPr>
          <w:rFonts w:ascii="Times New Roman" w:hAnsi="Times New Roman" w:cs="Times New Roman"/>
          <w:sz w:val="24"/>
        </w:rPr>
        <w:t>Field Outing</w:t>
      </w:r>
      <w:r w:rsidR="00C55D6C">
        <w:rPr>
          <w:rFonts w:ascii="Times New Roman" w:hAnsi="Times New Roman" w:cs="Times New Roman"/>
          <w:sz w:val="24"/>
        </w:rPr>
        <w:t xml:space="preserve"> </w:t>
      </w:r>
      <w:r w:rsidR="003051DF">
        <w:rPr>
          <w:rFonts w:ascii="Times New Roman" w:hAnsi="Times New Roman" w:cs="Times New Roman"/>
          <w:sz w:val="24"/>
        </w:rPr>
        <w:t>to Cedar Point Marsh</w:t>
      </w:r>
      <w:r w:rsidR="002E6760">
        <w:rPr>
          <w:rFonts w:ascii="Times New Roman" w:hAnsi="Times New Roman" w:cs="Times New Roman"/>
          <w:sz w:val="24"/>
        </w:rPr>
        <w:t xml:space="preserve"> </w:t>
      </w:r>
      <w:r w:rsidR="0055381D">
        <w:rPr>
          <w:rFonts w:ascii="Times New Roman" w:hAnsi="Times New Roman" w:cs="Times New Roman"/>
          <w:sz w:val="24"/>
        </w:rPr>
        <w:t>(Meet at Shelby Center)</w:t>
      </w:r>
      <w:r w:rsidR="00C200DA">
        <w:rPr>
          <w:rFonts w:ascii="Times New Roman" w:hAnsi="Times New Roman" w:cs="Times New Roman"/>
          <w:sz w:val="24"/>
        </w:rPr>
        <w:t xml:space="preserve"> </w:t>
      </w:r>
      <w:r w:rsidR="00C200DA">
        <w:rPr>
          <w:rFonts w:ascii="Times New Roman" w:hAnsi="Times New Roman" w:cs="Times New Roman"/>
          <w:b/>
          <w:sz w:val="24"/>
        </w:rPr>
        <w:t>Jimmy Stiles</w:t>
      </w:r>
    </w:p>
    <w:p w:rsidR="00941275" w:rsidRDefault="00941275" w:rsidP="00150568">
      <w:pPr>
        <w:rPr>
          <w:rFonts w:ascii="Times New Roman" w:hAnsi="Times New Roman" w:cs="Times New Roman"/>
          <w:sz w:val="24"/>
        </w:rPr>
      </w:pPr>
      <w:r>
        <w:rPr>
          <w:rFonts w:ascii="Times New Roman" w:hAnsi="Times New Roman" w:cs="Times New Roman"/>
          <w:sz w:val="24"/>
        </w:rPr>
        <w:t>4:</w:t>
      </w:r>
      <w:r w:rsidR="00A6329A">
        <w:rPr>
          <w:rFonts w:ascii="Times New Roman" w:hAnsi="Times New Roman" w:cs="Times New Roman"/>
          <w:sz w:val="24"/>
        </w:rPr>
        <w:t>3</w:t>
      </w:r>
      <w:r>
        <w:rPr>
          <w:rFonts w:ascii="Times New Roman" w:hAnsi="Times New Roman" w:cs="Times New Roman"/>
          <w:sz w:val="24"/>
        </w:rPr>
        <w:t>0</w:t>
      </w:r>
      <w:r w:rsidR="00BF7BFC">
        <w:rPr>
          <w:rFonts w:ascii="Times New Roman" w:hAnsi="Times New Roman" w:cs="Times New Roman"/>
          <w:sz w:val="24"/>
        </w:rPr>
        <w:tab/>
      </w:r>
      <w:r>
        <w:rPr>
          <w:rFonts w:ascii="Times New Roman" w:hAnsi="Times New Roman" w:cs="Times New Roman"/>
          <w:sz w:val="24"/>
        </w:rPr>
        <w:tab/>
        <w:t>Check-in</w:t>
      </w:r>
      <w:r w:rsidR="0055381D">
        <w:rPr>
          <w:rFonts w:ascii="Times New Roman" w:hAnsi="Times New Roman" w:cs="Times New Roman"/>
          <w:sz w:val="24"/>
        </w:rPr>
        <w:t xml:space="preserve"> (Shelby Center)</w:t>
      </w:r>
    </w:p>
    <w:p w:rsidR="00A6329A" w:rsidRDefault="00A6329A" w:rsidP="00A6329A">
      <w:pPr>
        <w:rPr>
          <w:rFonts w:ascii="Times New Roman" w:hAnsi="Times New Roman" w:cs="Times New Roman"/>
          <w:sz w:val="24"/>
        </w:rPr>
      </w:pPr>
      <w:r>
        <w:rPr>
          <w:rFonts w:ascii="Times New Roman" w:hAnsi="Times New Roman" w:cs="Times New Roman"/>
          <w:sz w:val="24"/>
        </w:rPr>
        <w:t>5</w:t>
      </w:r>
      <w:r w:rsidRPr="00150568">
        <w:rPr>
          <w:rFonts w:ascii="Times New Roman" w:hAnsi="Times New Roman" w:cs="Times New Roman"/>
          <w:sz w:val="24"/>
        </w:rPr>
        <w:t>:</w:t>
      </w:r>
      <w:r w:rsidR="00964917">
        <w:rPr>
          <w:rFonts w:ascii="Times New Roman" w:hAnsi="Times New Roman" w:cs="Times New Roman"/>
          <w:sz w:val="24"/>
        </w:rPr>
        <w:t>0</w:t>
      </w:r>
      <w:r w:rsidRPr="00150568">
        <w:rPr>
          <w:rFonts w:ascii="Times New Roman" w:hAnsi="Times New Roman" w:cs="Times New Roman"/>
          <w:sz w:val="24"/>
        </w:rPr>
        <w:t>0</w:t>
      </w:r>
      <w:r w:rsidRPr="00150568">
        <w:rPr>
          <w:rFonts w:ascii="Times New Roman" w:hAnsi="Times New Roman" w:cs="Times New Roman"/>
          <w:sz w:val="24"/>
        </w:rPr>
        <w:tab/>
      </w:r>
      <w:r w:rsidRPr="00150568">
        <w:rPr>
          <w:rFonts w:ascii="Times New Roman" w:hAnsi="Times New Roman" w:cs="Times New Roman"/>
          <w:sz w:val="24"/>
        </w:rPr>
        <w:tab/>
        <w:t>Dinner</w:t>
      </w:r>
    </w:p>
    <w:p w:rsidR="00EE0667" w:rsidRPr="00150568" w:rsidRDefault="009730BA" w:rsidP="00A6329A">
      <w:pPr>
        <w:rPr>
          <w:rFonts w:ascii="Times New Roman" w:hAnsi="Times New Roman" w:cs="Times New Roman"/>
          <w:sz w:val="24"/>
        </w:rPr>
      </w:pPr>
      <w:r>
        <w:rPr>
          <w:rFonts w:ascii="Times New Roman" w:hAnsi="Times New Roman" w:cs="Times New Roman"/>
          <w:sz w:val="24"/>
        </w:rPr>
        <w:t>6:</w:t>
      </w:r>
      <w:r w:rsidR="00964917">
        <w:rPr>
          <w:rFonts w:ascii="Times New Roman" w:hAnsi="Times New Roman" w:cs="Times New Roman"/>
          <w:sz w:val="24"/>
        </w:rPr>
        <w:t>3</w:t>
      </w:r>
      <w:r>
        <w:rPr>
          <w:rFonts w:ascii="Times New Roman" w:hAnsi="Times New Roman" w:cs="Times New Roman"/>
          <w:sz w:val="24"/>
        </w:rPr>
        <w:t>0</w:t>
      </w:r>
      <w:r>
        <w:rPr>
          <w:rFonts w:ascii="Times New Roman" w:hAnsi="Times New Roman" w:cs="Times New Roman"/>
          <w:sz w:val="24"/>
        </w:rPr>
        <w:tab/>
      </w:r>
      <w:r>
        <w:rPr>
          <w:rFonts w:ascii="Times New Roman" w:hAnsi="Times New Roman" w:cs="Times New Roman"/>
          <w:sz w:val="24"/>
        </w:rPr>
        <w:tab/>
        <w:t>Introduction</w:t>
      </w:r>
    </w:p>
    <w:p w:rsidR="000C3125" w:rsidRDefault="00A6329A" w:rsidP="00EE0667">
      <w:pPr>
        <w:ind w:left="1440" w:hanging="1440"/>
        <w:rPr>
          <w:rFonts w:ascii="Times New Roman" w:hAnsi="Times New Roman" w:cs="Times New Roman"/>
          <w:sz w:val="24"/>
        </w:rPr>
      </w:pPr>
      <w:r>
        <w:rPr>
          <w:rFonts w:ascii="Times New Roman" w:hAnsi="Times New Roman" w:cs="Times New Roman"/>
          <w:sz w:val="24"/>
        </w:rPr>
        <w:t>6</w:t>
      </w:r>
      <w:r w:rsidR="003F660C">
        <w:rPr>
          <w:rFonts w:ascii="Times New Roman" w:hAnsi="Times New Roman" w:cs="Times New Roman"/>
          <w:sz w:val="24"/>
        </w:rPr>
        <w:t>:</w:t>
      </w:r>
      <w:r>
        <w:rPr>
          <w:rFonts w:ascii="Times New Roman" w:hAnsi="Times New Roman" w:cs="Times New Roman"/>
          <w:sz w:val="24"/>
        </w:rPr>
        <w:t>3</w:t>
      </w:r>
      <w:r w:rsidR="00EE0667">
        <w:rPr>
          <w:rFonts w:ascii="Times New Roman" w:hAnsi="Times New Roman" w:cs="Times New Roman"/>
          <w:sz w:val="24"/>
        </w:rPr>
        <w:t>0</w:t>
      </w:r>
      <w:r w:rsidR="003F660C">
        <w:rPr>
          <w:rFonts w:ascii="Times New Roman" w:hAnsi="Times New Roman" w:cs="Times New Roman"/>
          <w:sz w:val="24"/>
        </w:rPr>
        <w:t>-</w:t>
      </w:r>
      <w:r w:rsidR="00EE0667">
        <w:rPr>
          <w:rFonts w:ascii="Times New Roman" w:hAnsi="Times New Roman" w:cs="Times New Roman"/>
          <w:sz w:val="24"/>
        </w:rPr>
        <w:t>6</w:t>
      </w:r>
      <w:r w:rsidR="003F660C">
        <w:rPr>
          <w:rFonts w:ascii="Times New Roman" w:hAnsi="Times New Roman" w:cs="Times New Roman"/>
          <w:sz w:val="24"/>
        </w:rPr>
        <w:t>:</w:t>
      </w:r>
      <w:r w:rsidR="00EE0667">
        <w:rPr>
          <w:rFonts w:ascii="Times New Roman" w:hAnsi="Times New Roman" w:cs="Times New Roman"/>
          <w:sz w:val="24"/>
        </w:rPr>
        <w:t>50</w:t>
      </w:r>
      <w:r w:rsidR="00410879">
        <w:rPr>
          <w:rFonts w:ascii="Times New Roman" w:hAnsi="Times New Roman" w:cs="Times New Roman"/>
          <w:sz w:val="24"/>
        </w:rPr>
        <w:tab/>
      </w:r>
      <w:r w:rsidR="00EE0667" w:rsidRPr="00E8641D">
        <w:rPr>
          <w:rFonts w:ascii="Times New Roman" w:hAnsi="Times New Roman" w:cs="Times New Roman"/>
          <w:sz w:val="24"/>
          <w:szCs w:val="24"/>
        </w:rPr>
        <w:t>An Update on Conservation Initiatives, Policies, and Growth of Southeast Partners in Amphibian and Reptile Conservation (SEPARC)</w:t>
      </w:r>
      <w:r w:rsidR="00EE0667" w:rsidRPr="0022257A">
        <w:rPr>
          <w:rFonts w:ascii="Times New Roman" w:hAnsi="Times New Roman" w:cs="Times New Roman"/>
          <w:i/>
          <w:sz w:val="24"/>
          <w:szCs w:val="24"/>
        </w:rPr>
        <w:t>.</w:t>
      </w:r>
      <w:r w:rsidR="00EE0667" w:rsidRPr="00C21DC7">
        <w:rPr>
          <w:rFonts w:ascii="Times New Roman" w:hAnsi="Times New Roman" w:cs="Times New Roman"/>
          <w:b/>
          <w:sz w:val="24"/>
          <w:szCs w:val="24"/>
        </w:rPr>
        <w:t xml:space="preserve"> </w:t>
      </w:r>
      <w:r w:rsidR="00EE0667" w:rsidRPr="0022257A">
        <w:rPr>
          <w:rFonts w:ascii="Times New Roman" w:hAnsi="Times New Roman" w:cs="Times New Roman"/>
          <w:b/>
          <w:sz w:val="24"/>
          <w:szCs w:val="24"/>
        </w:rPr>
        <w:t>Andrew W. Cantrell</w:t>
      </w:r>
    </w:p>
    <w:p w:rsidR="00EE0667" w:rsidRDefault="00EE0667" w:rsidP="00EE0667">
      <w:pPr>
        <w:pStyle w:val="NoSpacing"/>
        <w:spacing w:line="276" w:lineRule="auto"/>
        <w:ind w:left="1440" w:hanging="1440"/>
        <w:rPr>
          <w:rFonts w:ascii="Times New Roman" w:hAnsi="Times New Roman" w:cs="Times New Roman"/>
          <w:b/>
          <w:sz w:val="24"/>
        </w:rPr>
      </w:pPr>
      <w:r>
        <w:rPr>
          <w:rFonts w:ascii="Times New Roman" w:hAnsi="Times New Roman" w:cs="Times New Roman"/>
          <w:sz w:val="24"/>
        </w:rPr>
        <w:t>6</w:t>
      </w:r>
      <w:r w:rsidR="003F660C">
        <w:rPr>
          <w:rFonts w:ascii="Times New Roman" w:hAnsi="Times New Roman" w:cs="Times New Roman"/>
          <w:sz w:val="24"/>
        </w:rPr>
        <w:t>:</w:t>
      </w:r>
      <w:r>
        <w:rPr>
          <w:rFonts w:ascii="Times New Roman" w:hAnsi="Times New Roman" w:cs="Times New Roman"/>
          <w:sz w:val="24"/>
        </w:rPr>
        <w:t>50</w:t>
      </w:r>
      <w:r w:rsidR="000C3125">
        <w:rPr>
          <w:rFonts w:ascii="Times New Roman" w:hAnsi="Times New Roman" w:cs="Times New Roman"/>
          <w:sz w:val="24"/>
        </w:rPr>
        <w:t>-</w:t>
      </w:r>
      <w:r w:rsidR="00A6329A">
        <w:rPr>
          <w:rFonts w:ascii="Times New Roman" w:hAnsi="Times New Roman" w:cs="Times New Roman"/>
          <w:sz w:val="24"/>
        </w:rPr>
        <w:t>7</w:t>
      </w:r>
      <w:r w:rsidR="000C3125">
        <w:rPr>
          <w:rFonts w:ascii="Times New Roman" w:hAnsi="Times New Roman" w:cs="Times New Roman"/>
          <w:sz w:val="24"/>
        </w:rPr>
        <w:t>:</w:t>
      </w:r>
      <w:r w:rsidR="00A6329A">
        <w:rPr>
          <w:rFonts w:ascii="Times New Roman" w:hAnsi="Times New Roman" w:cs="Times New Roman"/>
          <w:sz w:val="24"/>
        </w:rPr>
        <w:t>1</w:t>
      </w:r>
      <w:r>
        <w:rPr>
          <w:rFonts w:ascii="Times New Roman" w:hAnsi="Times New Roman" w:cs="Times New Roman"/>
          <w:sz w:val="24"/>
        </w:rPr>
        <w:t>0</w:t>
      </w:r>
      <w:r w:rsidR="000C3125">
        <w:rPr>
          <w:rFonts w:ascii="Times New Roman" w:hAnsi="Times New Roman" w:cs="Times New Roman"/>
          <w:sz w:val="24"/>
        </w:rPr>
        <w:tab/>
      </w:r>
      <w:r>
        <w:rPr>
          <w:rFonts w:ascii="Times New Roman" w:hAnsi="Times New Roman" w:cs="Times New Roman"/>
          <w:sz w:val="24"/>
        </w:rPr>
        <w:t xml:space="preserve">Discussion of the Role and Future of ALAPARC: Advantages and Disadvantages of Incorporating as a Nonprofit. </w:t>
      </w:r>
      <w:r w:rsidRPr="001F6658">
        <w:rPr>
          <w:rFonts w:ascii="Times New Roman" w:hAnsi="Times New Roman" w:cs="Times New Roman"/>
          <w:b/>
          <w:sz w:val="24"/>
        </w:rPr>
        <w:t>A. Joseph Jenkin</w:t>
      </w:r>
      <w:r>
        <w:rPr>
          <w:rFonts w:ascii="Times New Roman" w:hAnsi="Times New Roman" w:cs="Times New Roman"/>
          <w:b/>
          <w:sz w:val="24"/>
        </w:rPr>
        <w:t>s</w:t>
      </w:r>
    </w:p>
    <w:p w:rsidR="00EE0667" w:rsidRPr="00EE0667" w:rsidRDefault="00EE0667" w:rsidP="00EE0667">
      <w:pPr>
        <w:pStyle w:val="NoSpacing"/>
        <w:spacing w:line="276" w:lineRule="auto"/>
        <w:ind w:left="1440" w:hanging="1440"/>
        <w:rPr>
          <w:rFonts w:ascii="Times New Roman" w:hAnsi="Times New Roman" w:cs="Times New Roman"/>
          <w:b/>
          <w:sz w:val="24"/>
        </w:rPr>
      </w:pPr>
    </w:p>
    <w:p w:rsidR="00055B55" w:rsidRDefault="00941275" w:rsidP="00EE0667">
      <w:pPr>
        <w:rPr>
          <w:rFonts w:ascii="Times New Roman" w:hAnsi="Times New Roman" w:cs="Times New Roman"/>
          <w:sz w:val="24"/>
        </w:rPr>
      </w:pPr>
      <w:r>
        <w:rPr>
          <w:rFonts w:ascii="Times New Roman" w:hAnsi="Times New Roman" w:cs="Times New Roman"/>
          <w:sz w:val="24"/>
        </w:rPr>
        <w:t>7</w:t>
      </w:r>
      <w:r w:rsidR="00410879">
        <w:rPr>
          <w:rFonts w:ascii="Times New Roman" w:hAnsi="Times New Roman" w:cs="Times New Roman"/>
          <w:sz w:val="24"/>
        </w:rPr>
        <w:t>:</w:t>
      </w:r>
      <w:r w:rsidR="007C5CD5">
        <w:rPr>
          <w:rFonts w:ascii="Times New Roman" w:hAnsi="Times New Roman" w:cs="Times New Roman"/>
          <w:sz w:val="24"/>
        </w:rPr>
        <w:t>30</w:t>
      </w:r>
      <w:r w:rsidR="00055B55" w:rsidRPr="00150568">
        <w:rPr>
          <w:rFonts w:ascii="Times New Roman" w:hAnsi="Times New Roman" w:cs="Times New Roman"/>
          <w:sz w:val="24"/>
        </w:rPr>
        <w:tab/>
      </w:r>
      <w:r w:rsidR="00055B55" w:rsidRPr="00150568">
        <w:rPr>
          <w:rFonts w:ascii="Times New Roman" w:hAnsi="Times New Roman" w:cs="Times New Roman"/>
          <w:sz w:val="24"/>
        </w:rPr>
        <w:tab/>
        <w:t>Poster Session/Social</w:t>
      </w:r>
    </w:p>
    <w:p w:rsidR="00F97DCE" w:rsidRDefault="00F97DCE" w:rsidP="00150568">
      <w:pPr>
        <w:rPr>
          <w:rFonts w:ascii="Times New Roman" w:hAnsi="Times New Roman" w:cs="Times New Roman"/>
          <w:sz w:val="24"/>
        </w:rPr>
      </w:pPr>
    </w:p>
    <w:p w:rsidR="00055B55" w:rsidRPr="00150568" w:rsidRDefault="0021092E" w:rsidP="00150568">
      <w:pPr>
        <w:spacing w:after="0" w:line="240" w:lineRule="auto"/>
        <w:jc w:val="center"/>
        <w:rPr>
          <w:rFonts w:ascii="Times New Roman" w:hAnsi="Times New Roman" w:cs="Times New Roman"/>
          <w:b/>
          <w:sz w:val="28"/>
        </w:rPr>
      </w:pPr>
      <w:r>
        <w:rPr>
          <w:rFonts w:ascii="Times New Roman" w:hAnsi="Times New Roman" w:cs="Times New Roman"/>
          <w:b/>
          <w:sz w:val="28"/>
        </w:rPr>
        <w:t xml:space="preserve">Saturday </w:t>
      </w:r>
      <w:r w:rsidR="00147986">
        <w:rPr>
          <w:rFonts w:ascii="Times New Roman" w:hAnsi="Times New Roman" w:cs="Times New Roman"/>
          <w:b/>
          <w:sz w:val="28"/>
        </w:rPr>
        <w:t>October 20</w:t>
      </w:r>
      <w:r w:rsidR="00147986" w:rsidRPr="00147986">
        <w:rPr>
          <w:rFonts w:ascii="Times New Roman" w:hAnsi="Times New Roman" w:cs="Times New Roman"/>
          <w:b/>
          <w:sz w:val="28"/>
          <w:vertAlign w:val="superscript"/>
        </w:rPr>
        <w:t>th</w:t>
      </w:r>
    </w:p>
    <w:p w:rsidR="00055B55" w:rsidRPr="00150568" w:rsidRDefault="00055B55" w:rsidP="00150568">
      <w:pPr>
        <w:spacing w:line="240" w:lineRule="auto"/>
        <w:rPr>
          <w:rFonts w:ascii="Times New Roman" w:hAnsi="Times New Roman" w:cs="Times New Roman"/>
          <w:b/>
          <w:sz w:val="28"/>
        </w:rPr>
      </w:pPr>
      <w:r w:rsidRPr="00150568">
        <w:rPr>
          <w:rFonts w:ascii="Times New Roman" w:hAnsi="Times New Roman" w:cs="Times New Roman"/>
          <w:b/>
          <w:sz w:val="28"/>
        </w:rPr>
        <w:t>Time</w:t>
      </w:r>
      <w:r w:rsidRPr="00150568">
        <w:rPr>
          <w:rFonts w:ascii="Times New Roman" w:hAnsi="Times New Roman" w:cs="Times New Roman"/>
          <w:b/>
          <w:sz w:val="28"/>
        </w:rPr>
        <w:tab/>
      </w:r>
      <w:r w:rsidRPr="00150568">
        <w:rPr>
          <w:rFonts w:ascii="Times New Roman" w:hAnsi="Times New Roman" w:cs="Times New Roman"/>
          <w:b/>
          <w:sz w:val="28"/>
        </w:rPr>
        <w:tab/>
        <w:t>Event</w:t>
      </w:r>
    </w:p>
    <w:p w:rsidR="00055B55" w:rsidRPr="00150568" w:rsidRDefault="001A2639" w:rsidP="00150568">
      <w:pPr>
        <w:rPr>
          <w:rFonts w:ascii="Times New Roman" w:hAnsi="Times New Roman" w:cs="Times New Roman"/>
          <w:sz w:val="24"/>
        </w:rPr>
      </w:pPr>
      <w:r>
        <w:rPr>
          <w:rFonts w:ascii="Times New Roman" w:hAnsi="Times New Roman" w:cs="Times New Roman"/>
          <w:sz w:val="24"/>
        </w:rPr>
        <w:t>7</w:t>
      </w:r>
      <w:r w:rsidR="00245406" w:rsidRPr="00150568">
        <w:rPr>
          <w:rFonts w:ascii="Times New Roman" w:hAnsi="Times New Roman" w:cs="Times New Roman"/>
          <w:sz w:val="24"/>
        </w:rPr>
        <w:t>:</w:t>
      </w:r>
      <w:r w:rsidR="00BF68F7">
        <w:rPr>
          <w:rFonts w:ascii="Times New Roman" w:hAnsi="Times New Roman" w:cs="Times New Roman"/>
          <w:sz w:val="24"/>
        </w:rPr>
        <w:t>0</w:t>
      </w:r>
      <w:r w:rsidR="00245406" w:rsidRPr="00150568">
        <w:rPr>
          <w:rFonts w:ascii="Times New Roman" w:hAnsi="Times New Roman" w:cs="Times New Roman"/>
          <w:sz w:val="24"/>
        </w:rPr>
        <w:t>0</w:t>
      </w:r>
      <w:r w:rsidR="00055B55" w:rsidRPr="00150568">
        <w:rPr>
          <w:rFonts w:ascii="Times New Roman" w:hAnsi="Times New Roman" w:cs="Times New Roman"/>
          <w:sz w:val="24"/>
        </w:rPr>
        <w:t xml:space="preserve"> </w:t>
      </w:r>
      <w:r w:rsidR="00055B55" w:rsidRPr="00150568">
        <w:rPr>
          <w:rFonts w:ascii="Times New Roman" w:hAnsi="Times New Roman" w:cs="Times New Roman"/>
          <w:sz w:val="24"/>
        </w:rPr>
        <w:tab/>
      </w:r>
      <w:r w:rsidR="00055B55" w:rsidRPr="00150568">
        <w:rPr>
          <w:rFonts w:ascii="Times New Roman" w:hAnsi="Times New Roman" w:cs="Times New Roman"/>
          <w:sz w:val="24"/>
        </w:rPr>
        <w:tab/>
        <w:t>Breakfast</w:t>
      </w:r>
    </w:p>
    <w:p w:rsidR="00C9159C" w:rsidRDefault="001A2639" w:rsidP="00723B2E">
      <w:pPr>
        <w:ind w:left="1440" w:hanging="1440"/>
        <w:rPr>
          <w:rFonts w:ascii="Times New Roman" w:hAnsi="Times New Roman" w:cs="Times New Roman"/>
          <w:sz w:val="24"/>
        </w:rPr>
      </w:pPr>
      <w:r>
        <w:rPr>
          <w:rFonts w:ascii="Times New Roman" w:hAnsi="Times New Roman" w:cs="Times New Roman"/>
          <w:sz w:val="24"/>
        </w:rPr>
        <w:t>8</w:t>
      </w:r>
      <w:r w:rsidR="00121669">
        <w:rPr>
          <w:rFonts w:ascii="Times New Roman" w:hAnsi="Times New Roman" w:cs="Times New Roman"/>
          <w:sz w:val="24"/>
        </w:rPr>
        <w:t>:</w:t>
      </w:r>
      <w:r w:rsidR="004051BD">
        <w:rPr>
          <w:rFonts w:ascii="Times New Roman" w:hAnsi="Times New Roman" w:cs="Times New Roman"/>
          <w:sz w:val="24"/>
        </w:rPr>
        <w:t>0</w:t>
      </w:r>
      <w:r w:rsidR="00121669">
        <w:rPr>
          <w:rFonts w:ascii="Times New Roman" w:hAnsi="Times New Roman" w:cs="Times New Roman"/>
          <w:sz w:val="24"/>
        </w:rPr>
        <w:t>0</w:t>
      </w:r>
      <w:r w:rsidR="00946315">
        <w:rPr>
          <w:rFonts w:ascii="Times New Roman" w:hAnsi="Times New Roman" w:cs="Times New Roman"/>
          <w:sz w:val="24"/>
        </w:rPr>
        <w:t>-</w:t>
      </w:r>
      <w:r>
        <w:rPr>
          <w:rFonts w:ascii="Times New Roman" w:hAnsi="Times New Roman" w:cs="Times New Roman"/>
          <w:sz w:val="24"/>
        </w:rPr>
        <w:t>8</w:t>
      </w:r>
      <w:r w:rsidR="00946315">
        <w:rPr>
          <w:rFonts w:ascii="Times New Roman" w:hAnsi="Times New Roman" w:cs="Times New Roman"/>
          <w:sz w:val="24"/>
        </w:rPr>
        <w:t>:</w:t>
      </w:r>
      <w:r w:rsidR="004051BD">
        <w:rPr>
          <w:rFonts w:ascii="Times New Roman" w:hAnsi="Times New Roman" w:cs="Times New Roman"/>
          <w:sz w:val="24"/>
        </w:rPr>
        <w:t>2</w:t>
      </w:r>
      <w:r w:rsidR="00BF68F7">
        <w:rPr>
          <w:rFonts w:ascii="Times New Roman" w:hAnsi="Times New Roman" w:cs="Times New Roman"/>
          <w:sz w:val="24"/>
        </w:rPr>
        <w:t>0</w:t>
      </w:r>
      <w:r w:rsidR="00946315" w:rsidRPr="00723B2E">
        <w:rPr>
          <w:rFonts w:ascii="Times New Roman" w:hAnsi="Times New Roman" w:cs="Times New Roman"/>
          <w:sz w:val="24"/>
        </w:rPr>
        <w:tab/>
      </w:r>
      <w:bookmarkStart w:id="0" w:name="_Hlk527342695"/>
      <w:r w:rsidR="00723B2E" w:rsidRPr="00723B2E">
        <w:rPr>
          <w:rFonts w:ascii="Times New Roman" w:hAnsi="Times New Roman" w:cs="Times New Roman"/>
          <w:i/>
          <w:sz w:val="24"/>
        </w:rPr>
        <w:t>Population demographics of an invasive lizard following experimental introduction on small islands</w:t>
      </w:r>
      <w:bookmarkEnd w:id="0"/>
      <w:r w:rsidR="00723B2E">
        <w:rPr>
          <w:rFonts w:ascii="Times New Roman" w:hAnsi="Times New Roman" w:cs="Times New Roman"/>
          <w:i/>
          <w:sz w:val="24"/>
        </w:rPr>
        <w:t>.</w:t>
      </w:r>
      <w:r w:rsidR="00946315" w:rsidRPr="00723B2E">
        <w:rPr>
          <w:rFonts w:ascii="Times New Roman" w:hAnsi="Times New Roman" w:cs="Times New Roman"/>
          <w:sz w:val="24"/>
        </w:rPr>
        <w:t xml:space="preserve"> </w:t>
      </w:r>
      <w:r w:rsidR="00723B2E" w:rsidRPr="00723B2E">
        <w:rPr>
          <w:rFonts w:ascii="Times New Roman" w:hAnsi="Times New Roman" w:cs="Times New Roman"/>
          <w:b/>
          <w:sz w:val="24"/>
        </w:rPr>
        <w:t xml:space="preserve">Amelie </w:t>
      </w:r>
      <w:proofErr w:type="spellStart"/>
      <w:r w:rsidR="00723B2E" w:rsidRPr="00723B2E">
        <w:rPr>
          <w:rFonts w:ascii="Times New Roman" w:hAnsi="Times New Roman" w:cs="Times New Roman"/>
          <w:b/>
          <w:sz w:val="24"/>
        </w:rPr>
        <w:t>Fargevieille</w:t>
      </w:r>
      <w:proofErr w:type="spellEnd"/>
    </w:p>
    <w:p w:rsidR="004051BD" w:rsidRDefault="004051BD" w:rsidP="00481439">
      <w:pPr>
        <w:ind w:left="1440" w:hanging="1440"/>
        <w:rPr>
          <w:rFonts w:ascii="Times New Roman" w:hAnsi="Times New Roman" w:cs="Times New Roman"/>
          <w:sz w:val="24"/>
        </w:rPr>
      </w:pPr>
      <w:r>
        <w:rPr>
          <w:rFonts w:ascii="Times New Roman" w:hAnsi="Times New Roman" w:cs="Times New Roman"/>
          <w:sz w:val="24"/>
        </w:rPr>
        <w:t>8:20-8:40</w:t>
      </w:r>
      <w:r>
        <w:rPr>
          <w:rFonts w:ascii="Times New Roman" w:hAnsi="Times New Roman" w:cs="Times New Roman"/>
          <w:sz w:val="24"/>
        </w:rPr>
        <w:tab/>
      </w:r>
      <w:r w:rsidRPr="002B1362">
        <w:rPr>
          <w:rFonts w:ascii="Times New Roman" w:hAnsi="Times New Roman" w:cs="Times New Roman"/>
          <w:i/>
          <w:sz w:val="24"/>
        </w:rPr>
        <w:t>Surveying Historic Sites and Identifying Focus Areas for Conservation of Flattened Musk Turtles (</w:t>
      </w:r>
      <w:proofErr w:type="spellStart"/>
      <w:r w:rsidRPr="002B1362">
        <w:rPr>
          <w:rFonts w:ascii="Times New Roman" w:hAnsi="Times New Roman" w:cs="Times New Roman"/>
          <w:i/>
          <w:sz w:val="24"/>
        </w:rPr>
        <w:t>Sternotherus</w:t>
      </w:r>
      <w:proofErr w:type="spellEnd"/>
      <w:r w:rsidRPr="002B1362">
        <w:rPr>
          <w:rFonts w:ascii="Times New Roman" w:hAnsi="Times New Roman" w:cs="Times New Roman"/>
          <w:i/>
          <w:sz w:val="24"/>
        </w:rPr>
        <w:t xml:space="preserve"> </w:t>
      </w:r>
      <w:proofErr w:type="spellStart"/>
      <w:r w:rsidRPr="002B1362">
        <w:rPr>
          <w:rFonts w:ascii="Times New Roman" w:hAnsi="Times New Roman" w:cs="Times New Roman"/>
          <w:i/>
          <w:sz w:val="24"/>
        </w:rPr>
        <w:t>depressus</w:t>
      </w:r>
      <w:proofErr w:type="spellEnd"/>
      <w:r w:rsidRPr="002B1362">
        <w:rPr>
          <w:rFonts w:ascii="Times New Roman" w:hAnsi="Times New Roman" w:cs="Times New Roman"/>
          <w:i/>
          <w:sz w:val="24"/>
        </w:rPr>
        <w:t>) in Locust Fork of the Black Warrior River, A</w:t>
      </w:r>
      <w:r>
        <w:rPr>
          <w:rFonts w:ascii="Times New Roman" w:hAnsi="Times New Roman" w:cs="Times New Roman"/>
          <w:i/>
          <w:sz w:val="24"/>
        </w:rPr>
        <w:t>labama</w:t>
      </w:r>
      <w:r w:rsidRPr="004243D2">
        <w:rPr>
          <w:rFonts w:ascii="Times New Roman" w:hAnsi="Times New Roman" w:cs="Times New Roman"/>
          <w:i/>
          <w:sz w:val="24"/>
        </w:rPr>
        <w:t>.</w:t>
      </w:r>
      <w:r w:rsidRPr="004243D2">
        <w:rPr>
          <w:rFonts w:ascii="Times New Roman" w:hAnsi="Times New Roman" w:cs="Times New Roman"/>
          <w:b/>
          <w:sz w:val="24"/>
        </w:rPr>
        <w:t xml:space="preserve"> </w:t>
      </w:r>
      <w:r>
        <w:rPr>
          <w:rFonts w:ascii="Times New Roman" w:hAnsi="Times New Roman" w:cs="Times New Roman"/>
          <w:b/>
          <w:sz w:val="24"/>
        </w:rPr>
        <w:t>A. Joseph Jenkins</w:t>
      </w:r>
    </w:p>
    <w:p w:rsidR="00C9159C" w:rsidRDefault="00964917" w:rsidP="00481439">
      <w:pPr>
        <w:ind w:left="1440" w:hanging="1440"/>
        <w:rPr>
          <w:rFonts w:ascii="Times New Roman" w:hAnsi="Times New Roman" w:cs="Times New Roman"/>
          <w:b/>
          <w:sz w:val="24"/>
        </w:rPr>
      </w:pPr>
      <w:r>
        <w:rPr>
          <w:rFonts w:ascii="Times New Roman" w:hAnsi="Times New Roman" w:cs="Times New Roman"/>
          <w:sz w:val="24"/>
        </w:rPr>
        <w:t>8</w:t>
      </w:r>
      <w:r w:rsidR="00481439">
        <w:rPr>
          <w:rFonts w:ascii="Times New Roman" w:hAnsi="Times New Roman" w:cs="Times New Roman"/>
          <w:sz w:val="24"/>
        </w:rPr>
        <w:t>:</w:t>
      </w:r>
      <w:r w:rsidR="004051BD">
        <w:rPr>
          <w:rFonts w:ascii="Times New Roman" w:hAnsi="Times New Roman" w:cs="Times New Roman"/>
          <w:sz w:val="24"/>
        </w:rPr>
        <w:t>4</w:t>
      </w:r>
      <w:r w:rsidR="00BF68F7">
        <w:rPr>
          <w:rFonts w:ascii="Times New Roman" w:hAnsi="Times New Roman" w:cs="Times New Roman"/>
          <w:sz w:val="24"/>
        </w:rPr>
        <w:t>0</w:t>
      </w:r>
      <w:r w:rsidR="00481439">
        <w:rPr>
          <w:rFonts w:ascii="Times New Roman" w:hAnsi="Times New Roman" w:cs="Times New Roman"/>
          <w:sz w:val="24"/>
        </w:rPr>
        <w:t>-9:</w:t>
      </w:r>
      <w:r w:rsidR="004051BD">
        <w:rPr>
          <w:rFonts w:ascii="Times New Roman" w:hAnsi="Times New Roman" w:cs="Times New Roman"/>
          <w:sz w:val="24"/>
        </w:rPr>
        <w:t>0</w:t>
      </w:r>
      <w:r w:rsidR="00481439">
        <w:rPr>
          <w:rFonts w:ascii="Times New Roman" w:hAnsi="Times New Roman" w:cs="Times New Roman"/>
          <w:sz w:val="24"/>
        </w:rPr>
        <w:t>0</w:t>
      </w:r>
      <w:r w:rsidR="00C9159C">
        <w:rPr>
          <w:rFonts w:ascii="Times New Roman" w:hAnsi="Times New Roman" w:cs="Times New Roman"/>
          <w:sz w:val="24"/>
        </w:rPr>
        <w:tab/>
      </w:r>
      <w:r w:rsidR="004051BD" w:rsidRPr="003B5E1A">
        <w:rPr>
          <w:rFonts w:ascii="Times New Roman" w:hAnsi="Times New Roman" w:cs="Times New Roman"/>
          <w:i/>
          <w:sz w:val="24"/>
        </w:rPr>
        <w:t>Using geometric morphometric</w:t>
      </w:r>
      <w:r w:rsidR="004051BD" w:rsidRPr="00F36C3F">
        <w:rPr>
          <w:rFonts w:ascii="Times New Roman" w:hAnsi="Times New Roman" w:cs="Times New Roman"/>
          <w:i/>
          <w:sz w:val="24"/>
          <w:szCs w:val="24"/>
        </w:rPr>
        <w:t xml:space="preserve"> </w:t>
      </w:r>
      <w:r w:rsidR="004051BD">
        <w:rPr>
          <w:rFonts w:ascii="Times New Roman" w:hAnsi="Times New Roman" w:cs="Times New Roman"/>
          <w:i/>
          <w:sz w:val="24"/>
          <w:szCs w:val="24"/>
        </w:rPr>
        <w:t xml:space="preserve">analysis to test species hypotheses for southeastern </w:t>
      </w:r>
      <w:r w:rsidR="004051BD" w:rsidRPr="00F36C3F">
        <w:rPr>
          <w:rFonts w:ascii="Times New Roman" w:hAnsi="Times New Roman" w:cs="Times New Roman"/>
          <w:i/>
          <w:sz w:val="24"/>
          <w:szCs w:val="24"/>
        </w:rPr>
        <w:t xml:space="preserve">kingsnakes (Lampropeltis </w:t>
      </w:r>
      <w:proofErr w:type="spellStart"/>
      <w:r w:rsidR="004051BD" w:rsidRPr="00F36C3F">
        <w:rPr>
          <w:rFonts w:ascii="Times New Roman" w:hAnsi="Times New Roman" w:cs="Times New Roman"/>
          <w:i/>
          <w:sz w:val="24"/>
          <w:szCs w:val="24"/>
        </w:rPr>
        <w:t>getula</w:t>
      </w:r>
      <w:proofErr w:type="spellEnd"/>
      <w:r w:rsidR="004051BD" w:rsidRPr="00F36C3F">
        <w:rPr>
          <w:rFonts w:ascii="Times New Roman" w:hAnsi="Times New Roman" w:cs="Times New Roman"/>
          <w:i/>
          <w:sz w:val="24"/>
          <w:szCs w:val="24"/>
        </w:rPr>
        <w:t xml:space="preserve"> complex</w:t>
      </w:r>
      <w:r w:rsidR="004051BD">
        <w:rPr>
          <w:rFonts w:ascii="Times New Roman" w:hAnsi="Times New Roman" w:cs="Times New Roman"/>
          <w:i/>
          <w:sz w:val="24"/>
          <w:szCs w:val="24"/>
        </w:rPr>
        <w:t>)</w:t>
      </w:r>
      <w:r w:rsidR="004051BD" w:rsidRPr="003B5E1A">
        <w:rPr>
          <w:rFonts w:ascii="Times New Roman" w:hAnsi="Times New Roman" w:cs="Times New Roman"/>
          <w:i/>
          <w:sz w:val="24"/>
        </w:rPr>
        <w:t>.</w:t>
      </w:r>
      <w:r w:rsidR="004051BD" w:rsidRPr="00225449">
        <w:rPr>
          <w:rFonts w:ascii="Times New Roman" w:eastAsia="Calibri" w:hAnsi="Times New Roman" w:cs="Times New Roman"/>
          <w:b/>
          <w:sz w:val="24"/>
        </w:rPr>
        <w:t xml:space="preserve"> </w:t>
      </w:r>
      <w:r w:rsidR="004051BD" w:rsidRPr="003B5E1A">
        <w:rPr>
          <w:rFonts w:ascii="Times New Roman" w:eastAsia="Calibri" w:hAnsi="Times New Roman" w:cs="Times New Roman"/>
          <w:b/>
          <w:sz w:val="24"/>
        </w:rPr>
        <w:t>Iwo P. Gross</w:t>
      </w:r>
    </w:p>
    <w:p w:rsidR="00225449" w:rsidRDefault="00225449" w:rsidP="00225449">
      <w:pPr>
        <w:spacing w:after="0" w:line="240" w:lineRule="auto"/>
        <w:ind w:left="1440" w:hanging="1440"/>
        <w:rPr>
          <w:rFonts w:ascii="Times New Roman" w:eastAsia="Calibri" w:hAnsi="Times New Roman" w:cs="Times New Roman"/>
          <w:b/>
          <w:sz w:val="24"/>
        </w:rPr>
      </w:pPr>
      <w:r>
        <w:rPr>
          <w:rFonts w:ascii="Times New Roman" w:hAnsi="Times New Roman" w:cs="Times New Roman"/>
          <w:sz w:val="24"/>
        </w:rPr>
        <w:t>9:</w:t>
      </w:r>
      <w:r w:rsidR="004051BD">
        <w:rPr>
          <w:rFonts w:ascii="Times New Roman" w:hAnsi="Times New Roman" w:cs="Times New Roman"/>
          <w:sz w:val="24"/>
        </w:rPr>
        <w:t>0</w:t>
      </w:r>
      <w:r>
        <w:rPr>
          <w:rFonts w:ascii="Times New Roman" w:hAnsi="Times New Roman" w:cs="Times New Roman"/>
          <w:sz w:val="24"/>
        </w:rPr>
        <w:t>0-</w:t>
      </w:r>
      <w:r w:rsidR="00964917">
        <w:rPr>
          <w:rFonts w:ascii="Times New Roman" w:hAnsi="Times New Roman" w:cs="Times New Roman"/>
          <w:sz w:val="24"/>
        </w:rPr>
        <w:t>9</w:t>
      </w:r>
      <w:r>
        <w:rPr>
          <w:rFonts w:ascii="Times New Roman" w:hAnsi="Times New Roman" w:cs="Times New Roman"/>
          <w:sz w:val="24"/>
        </w:rPr>
        <w:t>:</w:t>
      </w:r>
      <w:r w:rsidR="004051BD">
        <w:rPr>
          <w:rFonts w:ascii="Times New Roman" w:hAnsi="Times New Roman" w:cs="Times New Roman"/>
          <w:sz w:val="24"/>
        </w:rPr>
        <w:t>2</w:t>
      </w:r>
      <w:r w:rsidR="00A80D36">
        <w:rPr>
          <w:rFonts w:ascii="Times New Roman" w:hAnsi="Times New Roman" w:cs="Times New Roman"/>
          <w:sz w:val="24"/>
        </w:rPr>
        <w:t>0</w:t>
      </w:r>
      <w:r>
        <w:rPr>
          <w:rFonts w:ascii="Times New Roman" w:hAnsi="Times New Roman" w:cs="Times New Roman"/>
          <w:sz w:val="24"/>
        </w:rPr>
        <w:tab/>
      </w:r>
      <w:r w:rsidR="004051BD" w:rsidRPr="007D0788">
        <w:rPr>
          <w:rFonts w:ascii="Times New Roman" w:hAnsi="Times New Roman" w:cs="Times New Roman"/>
          <w:i/>
          <w:sz w:val="24"/>
        </w:rPr>
        <w:t>Recent extinction of an invasive lizard population in Alabama</w:t>
      </w:r>
      <w:r w:rsidR="004051BD" w:rsidRPr="00C9159C">
        <w:rPr>
          <w:rFonts w:ascii="Times New Roman" w:hAnsi="Times New Roman" w:cs="Times New Roman"/>
          <w:i/>
          <w:sz w:val="24"/>
        </w:rPr>
        <w:t>.</w:t>
      </w:r>
      <w:r w:rsidR="004051BD">
        <w:rPr>
          <w:rFonts w:ascii="Times New Roman" w:hAnsi="Times New Roman" w:cs="Times New Roman"/>
          <w:i/>
          <w:sz w:val="24"/>
        </w:rPr>
        <w:t xml:space="preserve"> </w:t>
      </w:r>
      <w:r w:rsidR="004051BD" w:rsidRPr="007D0788">
        <w:rPr>
          <w:rFonts w:ascii="Times New Roman" w:hAnsi="Times New Roman" w:cs="Times New Roman"/>
          <w:b/>
          <w:sz w:val="24"/>
        </w:rPr>
        <w:t>Daniel A. Warner</w:t>
      </w:r>
    </w:p>
    <w:p w:rsidR="003B5E1A" w:rsidRPr="00225449" w:rsidRDefault="003B5E1A" w:rsidP="00225449">
      <w:pPr>
        <w:spacing w:after="0" w:line="240" w:lineRule="auto"/>
        <w:ind w:left="1440" w:hanging="1440"/>
        <w:rPr>
          <w:rFonts w:ascii="Times New Roman" w:eastAsia="Calibri" w:hAnsi="Times New Roman" w:cs="Times New Roman"/>
          <w:i/>
          <w:sz w:val="24"/>
        </w:rPr>
      </w:pPr>
    </w:p>
    <w:p w:rsidR="004051BD" w:rsidRDefault="004051BD" w:rsidP="00BF6846">
      <w:pPr>
        <w:ind w:left="1440" w:hanging="1440"/>
        <w:rPr>
          <w:rFonts w:ascii="Times New Roman" w:hAnsi="Times New Roman" w:cs="Times New Roman"/>
          <w:sz w:val="24"/>
        </w:rPr>
      </w:pPr>
      <w:r>
        <w:rPr>
          <w:rFonts w:ascii="Times New Roman" w:hAnsi="Times New Roman" w:cs="Times New Roman"/>
          <w:sz w:val="24"/>
        </w:rPr>
        <w:t>9:20-9:30</w:t>
      </w:r>
      <w:r>
        <w:rPr>
          <w:rFonts w:ascii="Times New Roman" w:hAnsi="Times New Roman" w:cs="Times New Roman"/>
          <w:sz w:val="24"/>
        </w:rPr>
        <w:tab/>
        <w:t>Break</w:t>
      </w:r>
    </w:p>
    <w:p w:rsidR="00BF6846" w:rsidRPr="00BF6846" w:rsidRDefault="00964917" w:rsidP="00BF6846">
      <w:pPr>
        <w:ind w:left="1440" w:hanging="1440"/>
        <w:rPr>
          <w:rFonts w:ascii="Times New Roman" w:hAnsi="Times New Roman" w:cs="Times New Roman"/>
          <w:i/>
          <w:sz w:val="24"/>
        </w:rPr>
      </w:pPr>
      <w:r>
        <w:rPr>
          <w:rFonts w:ascii="Times New Roman" w:hAnsi="Times New Roman" w:cs="Times New Roman"/>
          <w:sz w:val="24"/>
        </w:rPr>
        <w:t>9</w:t>
      </w:r>
      <w:r w:rsidR="00BF6846">
        <w:rPr>
          <w:rFonts w:ascii="Times New Roman" w:hAnsi="Times New Roman" w:cs="Times New Roman"/>
          <w:sz w:val="24"/>
        </w:rPr>
        <w:t>:</w:t>
      </w:r>
      <w:r w:rsidR="004051BD">
        <w:rPr>
          <w:rFonts w:ascii="Times New Roman" w:hAnsi="Times New Roman" w:cs="Times New Roman"/>
          <w:sz w:val="24"/>
        </w:rPr>
        <w:t>3</w:t>
      </w:r>
      <w:r w:rsidR="00A80D36">
        <w:rPr>
          <w:rFonts w:ascii="Times New Roman" w:hAnsi="Times New Roman" w:cs="Times New Roman"/>
          <w:sz w:val="24"/>
        </w:rPr>
        <w:t>0</w:t>
      </w:r>
      <w:r w:rsidR="00BF6846">
        <w:rPr>
          <w:rFonts w:ascii="Times New Roman" w:hAnsi="Times New Roman" w:cs="Times New Roman"/>
          <w:sz w:val="24"/>
        </w:rPr>
        <w:t>-</w:t>
      </w:r>
      <w:r>
        <w:rPr>
          <w:rFonts w:ascii="Times New Roman" w:hAnsi="Times New Roman" w:cs="Times New Roman"/>
          <w:sz w:val="24"/>
        </w:rPr>
        <w:t>9</w:t>
      </w:r>
      <w:r w:rsidR="00BF6846">
        <w:rPr>
          <w:rFonts w:ascii="Times New Roman" w:hAnsi="Times New Roman" w:cs="Times New Roman"/>
          <w:sz w:val="24"/>
        </w:rPr>
        <w:t>:</w:t>
      </w:r>
      <w:r w:rsidR="004051BD">
        <w:rPr>
          <w:rFonts w:ascii="Times New Roman" w:hAnsi="Times New Roman" w:cs="Times New Roman"/>
          <w:sz w:val="24"/>
        </w:rPr>
        <w:t>5</w:t>
      </w:r>
      <w:r w:rsidR="00BF6846">
        <w:rPr>
          <w:rFonts w:ascii="Times New Roman" w:hAnsi="Times New Roman" w:cs="Times New Roman"/>
          <w:sz w:val="24"/>
        </w:rPr>
        <w:t>0</w:t>
      </w:r>
      <w:r w:rsidR="00D134F8">
        <w:rPr>
          <w:rFonts w:ascii="Times New Roman" w:hAnsi="Times New Roman" w:cs="Times New Roman"/>
          <w:sz w:val="24"/>
        </w:rPr>
        <w:tab/>
      </w:r>
      <w:r w:rsidR="004051BD" w:rsidRPr="00B90C37">
        <w:rPr>
          <w:rFonts w:ascii="Times New Roman" w:hAnsi="Times New Roman" w:cs="Times New Roman"/>
          <w:i/>
          <w:sz w:val="24"/>
        </w:rPr>
        <w:t>What is a Salamander: Results of One Word Surveys to Gauge View on Herps.</w:t>
      </w:r>
      <w:r w:rsidR="004051BD" w:rsidRPr="00B9047B">
        <w:rPr>
          <w:rFonts w:ascii="Times New Roman" w:eastAsia="Calibri" w:hAnsi="Times New Roman" w:cs="Times New Roman"/>
          <w:b/>
          <w:sz w:val="24"/>
          <w:szCs w:val="24"/>
        </w:rPr>
        <w:t xml:space="preserve"> </w:t>
      </w:r>
      <w:r w:rsidR="004051BD" w:rsidRPr="00B9047B">
        <w:rPr>
          <w:rFonts w:ascii="Times New Roman" w:hAnsi="Times New Roman" w:cs="Times New Roman"/>
          <w:b/>
          <w:sz w:val="24"/>
        </w:rPr>
        <w:t>Andrew W. Cantrell</w:t>
      </w:r>
    </w:p>
    <w:p w:rsidR="004051BD" w:rsidRDefault="00964917" w:rsidP="004051BD">
      <w:pPr>
        <w:ind w:left="1440" w:hanging="1440"/>
        <w:rPr>
          <w:rFonts w:ascii="Times New Roman" w:hAnsi="Times New Roman" w:cs="Times New Roman"/>
          <w:sz w:val="24"/>
        </w:rPr>
      </w:pPr>
      <w:r>
        <w:rPr>
          <w:rFonts w:ascii="Times New Roman" w:hAnsi="Times New Roman" w:cs="Times New Roman"/>
          <w:sz w:val="24"/>
        </w:rPr>
        <w:lastRenderedPageBreak/>
        <w:t>9</w:t>
      </w:r>
      <w:r w:rsidR="0009138E">
        <w:rPr>
          <w:rFonts w:ascii="Times New Roman" w:hAnsi="Times New Roman" w:cs="Times New Roman"/>
          <w:sz w:val="24"/>
        </w:rPr>
        <w:t>:</w:t>
      </w:r>
      <w:r>
        <w:rPr>
          <w:rFonts w:ascii="Times New Roman" w:hAnsi="Times New Roman" w:cs="Times New Roman"/>
          <w:sz w:val="24"/>
        </w:rPr>
        <w:t>5</w:t>
      </w:r>
      <w:r w:rsidR="0009138E">
        <w:rPr>
          <w:rFonts w:ascii="Times New Roman" w:hAnsi="Times New Roman" w:cs="Times New Roman"/>
          <w:sz w:val="24"/>
        </w:rPr>
        <w:t>0-10:</w:t>
      </w:r>
      <w:r w:rsidR="004051BD">
        <w:rPr>
          <w:rFonts w:ascii="Times New Roman" w:hAnsi="Times New Roman" w:cs="Times New Roman"/>
          <w:sz w:val="24"/>
        </w:rPr>
        <w:t>1</w:t>
      </w:r>
      <w:r w:rsidR="0009138E">
        <w:rPr>
          <w:rFonts w:ascii="Times New Roman" w:hAnsi="Times New Roman" w:cs="Times New Roman"/>
          <w:sz w:val="24"/>
        </w:rPr>
        <w:t>0</w:t>
      </w:r>
      <w:r w:rsidR="0009138E">
        <w:rPr>
          <w:rFonts w:ascii="Times New Roman" w:hAnsi="Times New Roman" w:cs="Times New Roman"/>
          <w:sz w:val="24"/>
        </w:rPr>
        <w:tab/>
      </w:r>
      <w:r w:rsidR="00072189" w:rsidRPr="00072189">
        <w:rPr>
          <w:rFonts w:ascii="Times New Roman" w:eastAsia="Times New Roman" w:hAnsi="Times New Roman" w:cs="Times New Roman"/>
          <w:i/>
          <w:color w:val="444444"/>
          <w:sz w:val="24"/>
          <w:szCs w:val="24"/>
          <w:shd w:val="clear" w:color="auto" w:fill="FFFFFF"/>
        </w:rPr>
        <w:t>Long-term patterns of abundance of Gopher Tortoises on the Conecuh National Forest.</w:t>
      </w:r>
      <w:r w:rsidR="00072189">
        <w:rPr>
          <w:rFonts w:ascii="Times New Roman" w:eastAsia="Times New Roman" w:hAnsi="Times New Roman" w:cs="Times New Roman"/>
          <w:color w:val="444444"/>
          <w:sz w:val="24"/>
          <w:szCs w:val="24"/>
          <w:shd w:val="clear" w:color="auto" w:fill="FFFFFF"/>
        </w:rPr>
        <w:t xml:space="preserve"> </w:t>
      </w:r>
      <w:r w:rsidR="00072189" w:rsidRPr="00072189">
        <w:rPr>
          <w:rFonts w:ascii="Times New Roman" w:eastAsia="Times New Roman" w:hAnsi="Times New Roman" w:cs="Times New Roman"/>
          <w:b/>
          <w:color w:val="444444"/>
          <w:sz w:val="24"/>
          <w:szCs w:val="24"/>
          <w:shd w:val="clear" w:color="auto" w:fill="FFFFFF"/>
        </w:rPr>
        <w:t>Craig Guyer</w:t>
      </w:r>
    </w:p>
    <w:p w:rsidR="00481439" w:rsidRPr="004051BD" w:rsidRDefault="00B9047B" w:rsidP="004051BD">
      <w:pPr>
        <w:ind w:left="1440" w:hanging="1440"/>
        <w:rPr>
          <w:rFonts w:ascii="Times New Roman" w:hAnsi="Times New Roman" w:cs="Times New Roman"/>
          <w:sz w:val="24"/>
        </w:rPr>
      </w:pPr>
      <w:r>
        <w:rPr>
          <w:rFonts w:ascii="Times New Roman" w:hAnsi="Times New Roman" w:cs="Times New Roman"/>
          <w:sz w:val="24"/>
        </w:rPr>
        <w:t>10:</w:t>
      </w:r>
      <w:r w:rsidR="004051BD">
        <w:rPr>
          <w:rFonts w:ascii="Times New Roman" w:hAnsi="Times New Roman" w:cs="Times New Roman"/>
          <w:sz w:val="24"/>
        </w:rPr>
        <w:t>1</w:t>
      </w:r>
      <w:r w:rsidR="00A80D36">
        <w:rPr>
          <w:rFonts w:ascii="Times New Roman" w:hAnsi="Times New Roman" w:cs="Times New Roman"/>
          <w:sz w:val="24"/>
        </w:rPr>
        <w:t>0</w:t>
      </w:r>
      <w:r>
        <w:rPr>
          <w:rFonts w:ascii="Times New Roman" w:hAnsi="Times New Roman" w:cs="Times New Roman"/>
          <w:sz w:val="24"/>
        </w:rPr>
        <w:t>-1</w:t>
      </w:r>
      <w:r w:rsidR="00A80D36">
        <w:rPr>
          <w:rFonts w:ascii="Times New Roman" w:hAnsi="Times New Roman" w:cs="Times New Roman"/>
          <w:sz w:val="24"/>
        </w:rPr>
        <w:t>0</w:t>
      </w:r>
      <w:r>
        <w:rPr>
          <w:rFonts w:ascii="Times New Roman" w:hAnsi="Times New Roman" w:cs="Times New Roman"/>
          <w:sz w:val="24"/>
        </w:rPr>
        <w:t>:</w:t>
      </w:r>
      <w:r w:rsidR="004051BD">
        <w:rPr>
          <w:rFonts w:ascii="Times New Roman" w:hAnsi="Times New Roman" w:cs="Times New Roman"/>
          <w:sz w:val="24"/>
        </w:rPr>
        <w:t>3</w:t>
      </w:r>
      <w:r>
        <w:rPr>
          <w:rFonts w:ascii="Times New Roman" w:hAnsi="Times New Roman" w:cs="Times New Roman"/>
          <w:sz w:val="24"/>
        </w:rPr>
        <w:t>0</w:t>
      </w:r>
      <w:r>
        <w:rPr>
          <w:rFonts w:ascii="Times New Roman" w:hAnsi="Times New Roman" w:cs="Times New Roman"/>
          <w:sz w:val="24"/>
        </w:rPr>
        <w:tab/>
      </w:r>
      <w:r w:rsidR="004051BD" w:rsidRPr="00791E4D">
        <w:rPr>
          <w:rFonts w:ascii="Times New Roman" w:hAnsi="Times New Roman" w:cs="Times New Roman"/>
          <w:i/>
          <w:sz w:val="24"/>
          <w:szCs w:val="24"/>
        </w:rPr>
        <w:t xml:space="preserve">Update on long term </w:t>
      </w:r>
      <w:proofErr w:type="spellStart"/>
      <w:r w:rsidR="004051BD" w:rsidRPr="00791E4D">
        <w:rPr>
          <w:rFonts w:ascii="Times New Roman" w:hAnsi="Times New Roman" w:cs="Times New Roman"/>
          <w:i/>
          <w:sz w:val="24"/>
          <w:szCs w:val="24"/>
        </w:rPr>
        <w:t>herpetofaunal</w:t>
      </w:r>
      <w:proofErr w:type="spellEnd"/>
      <w:r w:rsidR="004051BD" w:rsidRPr="00791E4D">
        <w:rPr>
          <w:rFonts w:ascii="Times New Roman" w:hAnsi="Times New Roman" w:cs="Times New Roman"/>
          <w:i/>
          <w:sz w:val="24"/>
          <w:szCs w:val="24"/>
        </w:rPr>
        <w:t xml:space="preserve"> community response to silviculture treatments at William B Bankhead National Forest, Alabama.</w:t>
      </w:r>
      <w:r w:rsidR="004051BD">
        <w:rPr>
          <w:rFonts w:ascii="Times New Roman" w:hAnsi="Times New Roman" w:cs="Times New Roman"/>
          <w:i/>
          <w:sz w:val="24"/>
          <w:szCs w:val="24"/>
        </w:rPr>
        <w:t xml:space="preserve"> </w:t>
      </w:r>
      <w:r w:rsidR="004051BD">
        <w:rPr>
          <w:rFonts w:ascii="Times New Roman" w:hAnsi="Times New Roman" w:cs="Times New Roman"/>
          <w:b/>
          <w:sz w:val="24"/>
          <w:szCs w:val="24"/>
        </w:rPr>
        <w:t xml:space="preserve">TJ </w:t>
      </w:r>
      <w:proofErr w:type="spellStart"/>
      <w:r w:rsidR="004051BD">
        <w:rPr>
          <w:rFonts w:ascii="Times New Roman" w:hAnsi="Times New Roman" w:cs="Times New Roman"/>
          <w:b/>
          <w:sz w:val="24"/>
          <w:szCs w:val="24"/>
        </w:rPr>
        <w:t>Haltigan</w:t>
      </w:r>
      <w:proofErr w:type="spellEnd"/>
    </w:p>
    <w:p w:rsidR="007165B7" w:rsidRDefault="00245406" w:rsidP="00150568">
      <w:pPr>
        <w:rPr>
          <w:rFonts w:ascii="Times New Roman" w:hAnsi="Times New Roman" w:cs="Times New Roman"/>
          <w:sz w:val="24"/>
        </w:rPr>
      </w:pPr>
      <w:r w:rsidRPr="00150568">
        <w:rPr>
          <w:rFonts w:ascii="Times New Roman" w:hAnsi="Times New Roman" w:cs="Times New Roman"/>
          <w:sz w:val="24"/>
        </w:rPr>
        <w:t>1</w:t>
      </w:r>
      <w:r w:rsidR="00A80D36">
        <w:rPr>
          <w:rFonts w:ascii="Times New Roman" w:hAnsi="Times New Roman" w:cs="Times New Roman"/>
          <w:sz w:val="24"/>
        </w:rPr>
        <w:t>1</w:t>
      </w:r>
      <w:r w:rsidRPr="00150568">
        <w:rPr>
          <w:rFonts w:ascii="Times New Roman" w:hAnsi="Times New Roman" w:cs="Times New Roman"/>
          <w:sz w:val="24"/>
        </w:rPr>
        <w:t>:</w:t>
      </w:r>
      <w:r w:rsidR="00964917">
        <w:rPr>
          <w:rFonts w:ascii="Times New Roman" w:hAnsi="Times New Roman" w:cs="Times New Roman"/>
          <w:sz w:val="24"/>
        </w:rPr>
        <w:t>00</w:t>
      </w:r>
      <w:r w:rsidR="007165B7" w:rsidRPr="00150568">
        <w:rPr>
          <w:rFonts w:ascii="Times New Roman" w:hAnsi="Times New Roman" w:cs="Times New Roman"/>
          <w:sz w:val="24"/>
        </w:rPr>
        <w:tab/>
      </w:r>
      <w:r w:rsidR="007165B7" w:rsidRPr="00150568">
        <w:rPr>
          <w:rFonts w:ascii="Times New Roman" w:hAnsi="Times New Roman" w:cs="Times New Roman"/>
          <w:sz w:val="24"/>
        </w:rPr>
        <w:tab/>
        <w:t>Lunch</w:t>
      </w:r>
    </w:p>
    <w:p w:rsidR="00BF7BFC" w:rsidRPr="0009138E" w:rsidRDefault="0014369B" w:rsidP="0009138E">
      <w:pPr>
        <w:ind w:left="1440" w:hanging="1440"/>
        <w:rPr>
          <w:rFonts w:ascii="Times New Roman" w:hAnsi="Times New Roman" w:cs="Times New Roman"/>
          <w:i/>
          <w:sz w:val="24"/>
        </w:rPr>
      </w:pPr>
      <w:r>
        <w:rPr>
          <w:rFonts w:ascii="Times New Roman" w:hAnsi="Times New Roman" w:cs="Times New Roman"/>
          <w:sz w:val="24"/>
        </w:rPr>
        <w:t>1</w:t>
      </w:r>
      <w:r w:rsidR="00A80D36">
        <w:rPr>
          <w:rFonts w:ascii="Times New Roman" w:hAnsi="Times New Roman" w:cs="Times New Roman"/>
          <w:sz w:val="24"/>
        </w:rPr>
        <w:t>2</w:t>
      </w:r>
      <w:r w:rsidR="00BF7BFC">
        <w:rPr>
          <w:rFonts w:ascii="Times New Roman" w:hAnsi="Times New Roman" w:cs="Times New Roman"/>
          <w:sz w:val="24"/>
        </w:rPr>
        <w:t>:</w:t>
      </w:r>
      <w:r w:rsidR="00964917">
        <w:rPr>
          <w:rFonts w:ascii="Times New Roman" w:hAnsi="Times New Roman" w:cs="Times New Roman"/>
          <w:sz w:val="24"/>
        </w:rPr>
        <w:t>00</w:t>
      </w:r>
      <w:r w:rsidR="00AD2727">
        <w:rPr>
          <w:rFonts w:ascii="Times New Roman" w:hAnsi="Times New Roman" w:cs="Times New Roman"/>
          <w:sz w:val="24"/>
        </w:rPr>
        <w:t>-</w:t>
      </w:r>
      <w:r w:rsidR="00964917">
        <w:rPr>
          <w:rFonts w:ascii="Times New Roman" w:hAnsi="Times New Roman" w:cs="Times New Roman"/>
          <w:sz w:val="24"/>
        </w:rPr>
        <w:t>1</w:t>
      </w:r>
      <w:r w:rsidR="00AD2727">
        <w:rPr>
          <w:rFonts w:ascii="Times New Roman" w:hAnsi="Times New Roman" w:cs="Times New Roman"/>
          <w:sz w:val="24"/>
        </w:rPr>
        <w:t>:</w:t>
      </w:r>
      <w:r w:rsidR="00964917">
        <w:rPr>
          <w:rFonts w:ascii="Times New Roman" w:hAnsi="Times New Roman" w:cs="Times New Roman"/>
          <w:sz w:val="24"/>
        </w:rPr>
        <w:t>3</w:t>
      </w:r>
      <w:r w:rsidR="00AD2727">
        <w:rPr>
          <w:rFonts w:ascii="Times New Roman" w:hAnsi="Times New Roman" w:cs="Times New Roman"/>
          <w:sz w:val="24"/>
        </w:rPr>
        <w:t>0</w:t>
      </w:r>
      <w:r w:rsidR="00BF7BFC">
        <w:rPr>
          <w:rFonts w:ascii="Times New Roman" w:hAnsi="Times New Roman" w:cs="Times New Roman"/>
          <w:sz w:val="24"/>
        </w:rPr>
        <w:tab/>
      </w:r>
      <w:r w:rsidR="0009138E" w:rsidRPr="0009138E">
        <w:rPr>
          <w:rFonts w:ascii="Times New Roman" w:hAnsi="Times New Roman" w:cs="Times New Roman"/>
          <w:sz w:val="24"/>
        </w:rPr>
        <w:t xml:space="preserve">A Primer on </w:t>
      </w:r>
      <w:r w:rsidR="00BF7BFC" w:rsidRPr="0009138E">
        <w:rPr>
          <w:rFonts w:ascii="Times New Roman" w:hAnsi="Times New Roman" w:cs="Times New Roman"/>
          <w:sz w:val="24"/>
        </w:rPr>
        <w:t>How to Safely Handle Venomous Snakes.</w:t>
      </w:r>
      <w:r w:rsidR="00BF7BFC" w:rsidRPr="0009138E">
        <w:rPr>
          <w:rFonts w:ascii="Times New Roman" w:hAnsi="Times New Roman" w:cs="Times New Roman"/>
          <w:i/>
          <w:sz w:val="24"/>
        </w:rPr>
        <w:t xml:space="preserve"> </w:t>
      </w:r>
      <w:r w:rsidR="00BF7BFC" w:rsidRPr="0009138E">
        <w:rPr>
          <w:rFonts w:ascii="Times New Roman" w:hAnsi="Times New Roman" w:cs="Times New Roman"/>
          <w:b/>
          <w:sz w:val="24"/>
        </w:rPr>
        <w:t>J</w:t>
      </w:r>
      <w:r w:rsidR="00C200DA">
        <w:rPr>
          <w:rFonts w:ascii="Times New Roman" w:hAnsi="Times New Roman" w:cs="Times New Roman"/>
          <w:b/>
          <w:sz w:val="24"/>
        </w:rPr>
        <w:t>immy</w:t>
      </w:r>
      <w:r w:rsidR="00BF7BFC" w:rsidRPr="0009138E">
        <w:rPr>
          <w:rFonts w:ascii="Times New Roman" w:hAnsi="Times New Roman" w:cs="Times New Roman"/>
          <w:b/>
          <w:sz w:val="24"/>
        </w:rPr>
        <w:t xml:space="preserve"> Stiles </w:t>
      </w:r>
      <w:r w:rsidR="00BF7BFC" w:rsidRPr="0009138E">
        <w:rPr>
          <w:rFonts w:ascii="Times New Roman" w:hAnsi="Times New Roman" w:cs="Times New Roman"/>
          <w:sz w:val="24"/>
        </w:rPr>
        <w:t xml:space="preserve">and </w:t>
      </w:r>
      <w:r w:rsidR="00BF7BFC" w:rsidRPr="0009138E">
        <w:rPr>
          <w:rFonts w:ascii="Times New Roman" w:hAnsi="Times New Roman" w:cs="Times New Roman"/>
          <w:b/>
          <w:sz w:val="24"/>
        </w:rPr>
        <w:t>Raymond Corey</w:t>
      </w:r>
    </w:p>
    <w:p w:rsidR="0019468B" w:rsidRPr="00C200DA" w:rsidRDefault="00964917" w:rsidP="0009138E">
      <w:pPr>
        <w:ind w:left="1440" w:hanging="1440"/>
        <w:rPr>
          <w:rFonts w:ascii="Times New Roman" w:hAnsi="Times New Roman" w:cs="Times New Roman"/>
          <w:b/>
          <w:sz w:val="24"/>
        </w:rPr>
      </w:pPr>
      <w:r>
        <w:rPr>
          <w:rFonts w:ascii="Times New Roman" w:hAnsi="Times New Roman" w:cs="Times New Roman"/>
          <w:sz w:val="24"/>
        </w:rPr>
        <w:t>1</w:t>
      </w:r>
      <w:r w:rsidR="00BF7BFC" w:rsidRPr="0009138E">
        <w:rPr>
          <w:rFonts w:ascii="Times New Roman" w:hAnsi="Times New Roman" w:cs="Times New Roman"/>
          <w:sz w:val="24"/>
        </w:rPr>
        <w:t>:</w:t>
      </w:r>
      <w:r>
        <w:rPr>
          <w:rFonts w:ascii="Times New Roman" w:hAnsi="Times New Roman" w:cs="Times New Roman"/>
          <w:sz w:val="24"/>
        </w:rPr>
        <w:t>3</w:t>
      </w:r>
      <w:r w:rsidR="00F97DCE" w:rsidRPr="0009138E">
        <w:rPr>
          <w:rFonts w:ascii="Times New Roman" w:hAnsi="Times New Roman" w:cs="Times New Roman"/>
          <w:sz w:val="24"/>
        </w:rPr>
        <w:t>0</w:t>
      </w:r>
      <w:r w:rsidR="00BF7BFC" w:rsidRPr="0009138E">
        <w:rPr>
          <w:rFonts w:ascii="Times New Roman" w:hAnsi="Times New Roman" w:cs="Times New Roman"/>
          <w:sz w:val="24"/>
        </w:rPr>
        <w:t>-</w:t>
      </w:r>
      <w:r>
        <w:rPr>
          <w:rFonts w:ascii="Times New Roman" w:hAnsi="Times New Roman" w:cs="Times New Roman"/>
          <w:sz w:val="24"/>
        </w:rPr>
        <w:t>4</w:t>
      </w:r>
      <w:r w:rsidR="00BF7BFC" w:rsidRPr="0009138E">
        <w:rPr>
          <w:rFonts w:ascii="Times New Roman" w:hAnsi="Times New Roman" w:cs="Times New Roman"/>
          <w:sz w:val="24"/>
        </w:rPr>
        <w:t>:</w:t>
      </w:r>
      <w:r>
        <w:rPr>
          <w:rFonts w:ascii="Times New Roman" w:hAnsi="Times New Roman" w:cs="Times New Roman"/>
          <w:sz w:val="24"/>
        </w:rPr>
        <w:t>3</w:t>
      </w:r>
      <w:r w:rsidR="00BF7BFC" w:rsidRPr="0009138E">
        <w:rPr>
          <w:rFonts w:ascii="Times New Roman" w:hAnsi="Times New Roman" w:cs="Times New Roman"/>
          <w:sz w:val="24"/>
        </w:rPr>
        <w:t>0</w:t>
      </w:r>
      <w:r w:rsidR="007165B7" w:rsidRPr="0009138E">
        <w:rPr>
          <w:rFonts w:ascii="Times New Roman" w:hAnsi="Times New Roman" w:cs="Times New Roman"/>
          <w:sz w:val="24"/>
        </w:rPr>
        <w:tab/>
      </w:r>
      <w:r w:rsidR="00A80D36" w:rsidRPr="0009138E">
        <w:rPr>
          <w:rFonts w:ascii="Times New Roman" w:hAnsi="Times New Roman" w:cs="Times New Roman"/>
          <w:sz w:val="24"/>
        </w:rPr>
        <w:t>Field</w:t>
      </w:r>
      <w:r w:rsidR="0019468B">
        <w:rPr>
          <w:rFonts w:ascii="Times New Roman" w:hAnsi="Times New Roman" w:cs="Times New Roman"/>
          <w:sz w:val="24"/>
        </w:rPr>
        <w:t xml:space="preserve"> </w:t>
      </w:r>
      <w:r w:rsidR="00A80D36">
        <w:rPr>
          <w:rFonts w:ascii="Times New Roman" w:hAnsi="Times New Roman" w:cs="Times New Roman"/>
          <w:sz w:val="24"/>
        </w:rPr>
        <w:t>Outing</w:t>
      </w:r>
      <w:r w:rsidR="0019468B">
        <w:rPr>
          <w:rFonts w:ascii="Times New Roman" w:hAnsi="Times New Roman" w:cs="Times New Roman"/>
          <w:sz w:val="24"/>
        </w:rPr>
        <w:t xml:space="preserve"> </w:t>
      </w:r>
      <w:r w:rsidR="00BF7BFC">
        <w:rPr>
          <w:rFonts w:ascii="Times New Roman" w:hAnsi="Times New Roman" w:cs="Times New Roman"/>
          <w:sz w:val="24"/>
        </w:rPr>
        <w:t>o</w:t>
      </w:r>
      <w:r w:rsidR="0019468B">
        <w:rPr>
          <w:rFonts w:ascii="Times New Roman" w:hAnsi="Times New Roman" w:cs="Times New Roman"/>
          <w:sz w:val="24"/>
        </w:rPr>
        <w:t xml:space="preserve">n </w:t>
      </w:r>
      <w:r w:rsidR="00BF7BFC">
        <w:rPr>
          <w:rFonts w:ascii="Times New Roman" w:hAnsi="Times New Roman" w:cs="Times New Roman"/>
          <w:sz w:val="24"/>
        </w:rPr>
        <w:t>Dauphin Island</w:t>
      </w:r>
      <w:r w:rsidR="00A80D36">
        <w:rPr>
          <w:rFonts w:ascii="Times New Roman" w:hAnsi="Times New Roman" w:cs="Times New Roman"/>
          <w:sz w:val="24"/>
        </w:rPr>
        <w:t xml:space="preserve"> </w:t>
      </w:r>
      <w:r w:rsidR="00C200DA" w:rsidRPr="00C200DA">
        <w:rPr>
          <w:rFonts w:ascii="Times New Roman" w:hAnsi="Times New Roman" w:cs="Times New Roman"/>
          <w:b/>
          <w:sz w:val="24"/>
        </w:rPr>
        <w:t>A.</w:t>
      </w:r>
      <w:r w:rsidR="00C200DA">
        <w:rPr>
          <w:rFonts w:ascii="Times New Roman" w:hAnsi="Times New Roman" w:cs="Times New Roman"/>
          <w:sz w:val="24"/>
        </w:rPr>
        <w:t xml:space="preserve"> </w:t>
      </w:r>
      <w:r w:rsidR="00C200DA">
        <w:rPr>
          <w:rFonts w:ascii="Times New Roman" w:hAnsi="Times New Roman" w:cs="Times New Roman"/>
          <w:b/>
          <w:sz w:val="24"/>
        </w:rPr>
        <w:t>Joseph Jenkins</w:t>
      </w:r>
    </w:p>
    <w:p w:rsidR="007165B7" w:rsidRPr="00150568" w:rsidRDefault="00BF68F7" w:rsidP="00150568">
      <w:pPr>
        <w:rPr>
          <w:rFonts w:ascii="Times New Roman" w:hAnsi="Times New Roman" w:cs="Times New Roman"/>
          <w:sz w:val="24"/>
        </w:rPr>
      </w:pPr>
      <w:r>
        <w:rPr>
          <w:rFonts w:ascii="Times New Roman" w:hAnsi="Times New Roman" w:cs="Times New Roman"/>
          <w:sz w:val="24"/>
        </w:rPr>
        <w:t>5</w:t>
      </w:r>
      <w:r w:rsidR="00245406" w:rsidRPr="00150568">
        <w:rPr>
          <w:rFonts w:ascii="Times New Roman" w:hAnsi="Times New Roman" w:cs="Times New Roman"/>
          <w:sz w:val="24"/>
        </w:rPr>
        <w:t>:</w:t>
      </w:r>
      <w:r w:rsidR="00964917">
        <w:rPr>
          <w:rFonts w:ascii="Times New Roman" w:hAnsi="Times New Roman" w:cs="Times New Roman"/>
          <w:sz w:val="24"/>
        </w:rPr>
        <w:t>0</w:t>
      </w:r>
      <w:r w:rsidR="00245406" w:rsidRPr="00150568">
        <w:rPr>
          <w:rFonts w:ascii="Times New Roman" w:hAnsi="Times New Roman" w:cs="Times New Roman"/>
          <w:sz w:val="24"/>
        </w:rPr>
        <w:t>0</w:t>
      </w:r>
      <w:r w:rsidR="007165B7" w:rsidRPr="00150568">
        <w:rPr>
          <w:rFonts w:ascii="Times New Roman" w:hAnsi="Times New Roman" w:cs="Times New Roman"/>
          <w:sz w:val="24"/>
        </w:rPr>
        <w:tab/>
      </w:r>
      <w:r w:rsidR="007165B7" w:rsidRPr="00150568">
        <w:rPr>
          <w:rFonts w:ascii="Times New Roman" w:hAnsi="Times New Roman" w:cs="Times New Roman"/>
          <w:sz w:val="24"/>
        </w:rPr>
        <w:tab/>
        <w:t>Dinner</w:t>
      </w:r>
    </w:p>
    <w:p w:rsidR="00BF68F7" w:rsidRDefault="00BF68F7" w:rsidP="00150568">
      <w:pPr>
        <w:rPr>
          <w:rFonts w:ascii="Times New Roman" w:hAnsi="Times New Roman" w:cs="Times New Roman"/>
          <w:sz w:val="24"/>
        </w:rPr>
      </w:pPr>
      <w:r>
        <w:rPr>
          <w:rFonts w:ascii="Times New Roman" w:hAnsi="Times New Roman" w:cs="Times New Roman"/>
          <w:sz w:val="24"/>
        </w:rPr>
        <w:t>6:</w:t>
      </w:r>
      <w:r w:rsidR="00597A05">
        <w:rPr>
          <w:rFonts w:ascii="Times New Roman" w:hAnsi="Times New Roman" w:cs="Times New Roman"/>
          <w:sz w:val="24"/>
        </w:rPr>
        <w:t>0</w:t>
      </w:r>
      <w:r>
        <w:rPr>
          <w:rFonts w:ascii="Times New Roman" w:hAnsi="Times New Roman" w:cs="Times New Roman"/>
          <w:sz w:val="24"/>
        </w:rPr>
        <w:t>0-6:</w:t>
      </w:r>
      <w:r w:rsidR="00597A05">
        <w:rPr>
          <w:rFonts w:ascii="Times New Roman" w:hAnsi="Times New Roman" w:cs="Times New Roman"/>
          <w:sz w:val="24"/>
        </w:rPr>
        <w:t>2</w:t>
      </w:r>
      <w:r w:rsidR="00A80D36">
        <w:rPr>
          <w:rFonts w:ascii="Times New Roman" w:hAnsi="Times New Roman" w:cs="Times New Roman"/>
          <w:sz w:val="24"/>
        </w:rPr>
        <w:t>0</w:t>
      </w:r>
      <w:r>
        <w:rPr>
          <w:rFonts w:ascii="Times New Roman" w:hAnsi="Times New Roman" w:cs="Times New Roman"/>
          <w:sz w:val="24"/>
        </w:rPr>
        <w:tab/>
      </w:r>
      <w:r w:rsidRPr="00555537">
        <w:rPr>
          <w:rFonts w:ascii="Times New Roman" w:hAnsi="Times New Roman" w:cs="Times New Roman"/>
          <w:i/>
          <w:sz w:val="24"/>
        </w:rPr>
        <w:t>Chiggers infecting amphibians– Who knew? – A review.</w:t>
      </w:r>
      <w:r>
        <w:rPr>
          <w:rFonts w:ascii="Times New Roman" w:hAnsi="Times New Roman" w:cs="Times New Roman"/>
          <w:sz w:val="24"/>
        </w:rPr>
        <w:t xml:space="preserve"> </w:t>
      </w:r>
      <w:r w:rsidRPr="00555537">
        <w:rPr>
          <w:rFonts w:ascii="Times New Roman" w:hAnsi="Times New Roman" w:cs="Times New Roman"/>
          <w:b/>
          <w:sz w:val="24"/>
        </w:rPr>
        <w:t xml:space="preserve">Kristin A. </w:t>
      </w:r>
      <w:proofErr w:type="spellStart"/>
      <w:r w:rsidRPr="00555537">
        <w:rPr>
          <w:rFonts w:ascii="Times New Roman" w:hAnsi="Times New Roman" w:cs="Times New Roman"/>
          <w:b/>
          <w:sz w:val="24"/>
        </w:rPr>
        <w:t>Bakkegard</w:t>
      </w:r>
      <w:proofErr w:type="spellEnd"/>
    </w:p>
    <w:p w:rsidR="00BF68F7" w:rsidRPr="00BF68F7" w:rsidRDefault="00BF68F7" w:rsidP="00BF68F7">
      <w:pPr>
        <w:ind w:left="1440" w:hanging="1440"/>
        <w:rPr>
          <w:rFonts w:ascii="Times New Roman" w:hAnsi="Times New Roman" w:cs="Times New Roman"/>
          <w:i/>
          <w:sz w:val="24"/>
        </w:rPr>
      </w:pPr>
      <w:r>
        <w:rPr>
          <w:rFonts w:ascii="Times New Roman" w:hAnsi="Times New Roman" w:cs="Times New Roman"/>
          <w:sz w:val="24"/>
        </w:rPr>
        <w:t>6:</w:t>
      </w:r>
      <w:r w:rsidR="00597A05">
        <w:rPr>
          <w:rFonts w:ascii="Times New Roman" w:hAnsi="Times New Roman" w:cs="Times New Roman"/>
          <w:sz w:val="24"/>
        </w:rPr>
        <w:t>2</w:t>
      </w:r>
      <w:r w:rsidR="00A80D36">
        <w:rPr>
          <w:rFonts w:ascii="Times New Roman" w:hAnsi="Times New Roman" w:cs="Times New Roman"/>
          <w:sz w:val="24"/>
        </w:rPr>
        <w:t>0</w:t>
      </w:r>
      <w:r>
        <w:rPr>
          <w:rFonts w:ascii="Times New Roman" w:hAnsi="Times New Roman" w:cs="Times New Roman"/>
          <w:sz w:val="24"/>
        </w:rPr>
        <w:t>-</w:t>
      </w:r>
      <w:r w:rsidR="00597A05">
        <w:rPr>
          <w:rFonts w:ascii="Times New Roman" w:hAnsi="Times New Roman" w:cs="Times New Roman"/>
          <w:sz w:val="24"/>
        </w:rPr>
        <w:t>6</w:t>
      </w:r>
      <w:r>
        <w:rPr>
          <w:rFonts w:ascii="Times New Roman" w:hAnsi="Times New Roman" w:cs="Times New Roman"/>
          <w:sz w:val="24"/>
        </w:rPr>
        <w:t>:</w:t>
      </w:r>
      <w:r w:rsidR="00597A05">
        <w:rPr>
          <w:rFonts w:ascii="Times New Roman" w:hAnsi="Times New Roman" w:cs="Times New Roman"/>
          <w:sz w:val="24"/>
        </w:rPr>
        <w:t>4</w:t>
      </w:r>
      <w:r>
        <w:rPr>
          <w:rFonts w:ascii="Times New Roman" w:hAnsi="Times New Roman" w:cs="Times New Roman"/>
          <w:sz w:val="24"/>
        </w:rPr>
        <w:t>0</w:t>
      </w:r>
      <w:r>
        <w:rPr>
          <w:rFonts w:ascii="Times New Roman" w:hAnsi="Times New Roman" w:cs="Times New Roman"/>
          <w:sz w:val="24"/>
        </w:rPr>
        <w:tab/>
      </w:r>
      <w:r w:rsidRPr="00B90C37">
        <w:rPr>
          <w:rFonts w:ascii="Times New Roman" w:hAnsi="Times New Roman" w:cs="Times New Roman"/>
          <w:i/>
          <w:sz w:val="24"/>
        </w:rPr>
        <w:t>Do Aggregated Populations of Gopher Tortoises (</w:t>
      </w:r>
      <w:proofErr w:type="spellStart"/>
      <w:r w:rsidRPr="00B90C37">
        <w:rPr>
          <w:rFonts w:ascii="Times New Roman" w:hAnsi="Times New Roman" w:cs="Times New Roman"/>
          <w:i/>
          <w:sz w:val="24"/>
        </w:rPr>
        <w:t>Gopherus</w:t>
      </w:r>
      <w:proofErr w:type="spellEnd"/>
      <w:r w:rsidRPr="00B90C37">
        <w:rPr>
          <w:rFonts w:ascii="Times New Roman" w:hAnsi="Times New Roman" w:cs="Times New Roman"/>
          <w:i/>
          <w:sz w:val="24"/>
        </w:rPr>
        <w:t xml:space="preserve"> </w:t>
      </w:r>
      <w:proofErr w:type="spellStart"/>
      <w:r w:rsidRPr="00B90C37">
        <w:rPr>
          <w:rFonts w:ascii="Times New Roman" w:hAnsi="Times New Roman" w:cs="Times New Roman"/>
          <w:i/>
          <w:sz w:val="24"/>
        </w:rPr>
        <w:t>polyphemus</w:t>
      </w:r>
      <w:proofErr w:type="spellEnd"/>
      <w:r w:rsidRPr="00B90C37">
        <w:rPr>
          <w:rFonts w:ascii="Times New Roman" w:hAnsi="Times New Roman" w:cs="Times New Roman"/>
          <w:i/>
          <w:sz w:val="24"/>
        </w:rPr>
        <w:t>) Remain Socially Isolated Following Translocation?</w:t>
      </w:r>
      <w:r w:rsidRPr="00BF6846">
        <w:rPr>
          <w:rFonts w:ascii="Times New Roman" w:eastAsia="Times New Roman" w:hAnsi="Times New Roman" w:cs="Times New Roman"/>
          <w:b/>
          <w:sz w:val="24"/>
          <w:szCs w:val="24"/>
        </w:rPr>
        <w:t xml:space="preserve"> </w:t>
      </w:r>
      <w:r w:rsidRPr="00B90C37">
        <w:rPr>
          <w:rFonts w:ascii="Times New Roman" w:eastAsia="Times New Roman" w:hAnsi="Times New Roman" w:cs="Times New Roman"/>
          <w:b/>
          <w:sz w:val="24"/>
          <w:szCs w:val="24"/>
        </w:rPr>
        <w:t>Philip A. Schulte</w:t>
      </w:r>
    </w:p>
    <w:p w:rsidR="00A80D36" w:rsidRDefault="00597A05" w:rsidP="005968C8">
      <w:pPr>
        <w:ind w:left="1440" w:hanging="1440"/>
        <w:rPr>
          <w:rFonts w:ascii="Times New Roman" w:hAnsi="Times New Roman" w:cs="Times New Roman"/>
          <w:sz w:val="24"/>
        </w:rPr>
      </w:pPr>
      <w:r>
        <w:rPr>
          <w:rFonts w:ascii="Times New Roman" w:hAnsi="Times New Roman" w:cs="Times New Roman"/>
          <w:sz w:val="24"/>
        </w:rPr>
        <w:t>6</w:t>
      </w:r>
      <w:r w:rsidR="00A80D36">
        <w:rPr>
          <w:rFonts w:ascii="Times New Roman" w:hAnsi="Times New Roman" w:cs="Times New Roman"/>
          <w:sz w:val="24"/>
        </w:rPr>
        <w:t>:</w:t>
      </w:r>
      <w:r>
        <w:rPr>
          <w:rFonts w:ascii="Times New Roman" w:hAnsi="Times New Roman" w:cs="Times New Roman"/>
          <w:sz w:val="24"/>
        </w:rPr>
        <w:t>4</w:t>
      </w:r>
      <w:r w:rsidR="00A80D36">
        <w:rPr>
          <w:rFonts w:ascii="Times New Roman" w:hAnsi="Times New Roman" w:cs="Times New Roman"/>
          <w:sz w:val="24"/>
        </w:rPr>
        <w:t>0-7:</w:t>
      </w:r>
      <w:r>
        <w:rPr>
          <w:rFonts w:ascii="Times New Roman" w:hAnsi="Times New Roman" w:cs="Times New Roman"/>
          <w:sz w:val="24"/>
        </w:rPr>
        <w:t>0</w:t>
      </w:r>
      <w:r w:rsidR="00A80D36">
        <w:rPr>
          <w:rFonts w:ascii="Times New Roman" w:hAnsi="Times New Roman" w:cs="Times New Roman"/>
          <w:sz w:val="24"/>
        </w:rPr>
        <w:t>0</w:t>
      </w:r>
      <w:r w:rsidR="00A80D36">
        <w:rPr>
          <w:rFonts w:ascii="Times New Roman" w:hAnsi="Times New Roman" w:cs="Times New Roman"/>
          <w:sz w:val="24"/>
        </w:rPr>
        <w:tab/>
        <w:t xml:space="preserve">ALAPARC Housekeeping: </w:t>
      </w:r>
      <w:r w:rsidR="005968C8">
        <w:rPr>
          <w:rFonts w:ascii="Times New Roman" w:hAnsi="Times New Roman" w:cs="Times New Roman"/>
          <w:sz w:val="24"/>
        </w:rPr>
        <w:t xml:space="preserve">Next Year’s Meeting and </w:t>
      </w:r>
      <w:r w:rsidR="00A80D36">
        <w:rPr>
          <w:rFonts w:ascii="Times New Roman" w:hAnsi="Times New Roman" w:cs="Times New Roman"/>
          <w:sz w:val="24"/>
        </w:rPr>
        <w:t>Selecting the Next Co-Chair</w:t>
      </w:r>
      <w:r w:rsidR="005968C8">
        <w:rPr>
          <w:rFonts w:ascii="Times New Roman" w:hAnsi="Times New Roman" w:cs="Times New Roman"/>
          <w:sz w:val="24"/>
        </w:rPr>
        <w:t xml:space="preserve">. </w:t>
      </w:r>
      <w:r w:rsidR="005968C8" w:rsidRPr="005968C8">
        <w:rPr>
          <w:rFonts w:ascii="Times New Roman" w:hAnsi="Times New Roman" w:cs="Times New Roman"/>
          <w:b/>
          <w:sz w:val="24"/>
        </w:rPr>
        <w:t>A. Joseph Jenkins</w:t>
      </w:r>
    </w:p>
    <w:p w:rsidR="007165B7" w:rsidRDefault="00BF7BFC" w:rsidP="005968C8">
      <w:pPr>
        <w:ind w:left="1440" w:hanging="1440"/>
        <w:rPr>
          <w:rFonts w:ascii="Times New Roman" w:hAnsi="Times New Roman" w:cs="Times New Roman"/>
          <w:sz w:val="24"/>
        </w:rPr>
      </w:pPr>
      <w:r>
        <w:rPr>
          <w:rFonts w:ascii="Times New Roman" w:hAnsi="Times New Roman" w:cs="Times New Roman"/>
          <w:sz w:val="24"/>
        </w:rPr>
        <w:t>7</w:t>
      </w:r>
      <w:r w:rsidR="007165B7" w:rsidRPr="00150568">
        <w:rPr>
          <w:rFonts w:ascii="Times New Roman" w:hAnsi="Times New Roman" w:cs="Times New Roman"/>
          <w:sz w:val="24"/>
        </w:rPr>
        <w:t>:</w:t>
      </w:r>
      <w:r w:rsidR="00597A05">
        <w:rPr>
          <w:rFonts w:ascii="Times New Roman" w:hAnsi="Times New Roman" w:cs="Times New Roman"/>
          <w:sz w:val="24"/>
        </w:rPr>
        <w:t>0</w:t>
      </w:r>
      <w:r w:rsidR="00A80D36">
        <w:rPr>
          <w:rFonts w:ascii="Times New Roman" w:hAnsi="Times New Roman" w:cs="Times New Roman"/>
          <w:sz w:val="24"/>
        </w:rPr>
        <w:t>0</w:t>
      </w:r>
      <w:r w:rsidR="007165B7" w:rsidRPr="00150568">
        <w:rPr>
          <w:rFonts w:ascii="Times New Roman" w:hAnsi="Times New Roman" w:cs="Times New Roman"/>
          <w:sz w:val="24"/>
        </w:rPr>
        <w:tab/>
        <w:t>Poster Viewing/Social</w:t>
      </w:r>
    </w:p>
    <w:p w:rsidR="00BF7BFC" w:rsidRDefault="00BF7BFC" w:rsidP="00150568">
      <w:pPr>
        <w:rPr>
          <w:rFonts w:ascii="Times New Roman" w:hAnsi="Times New Roman" w:cs="Times New Roman"/>
          <w:sz w:val="24"/>
        </w:rPr>
      </w:pPr>
      <w:r>
        <w:rPr>
          <w:rFonts w:ascii="Times New Roman" w:hAnsi="Times New Roman" w:cs="Times New Roman"/>
          <w:sz w:val="24"/>
        </w:rPr>
        <w:t>8:</w:t>
      </w:r>
      <w:r w:rsidR="00597A05">
        <w:rPr>
          <w:rFonts w:ascii="Times New Roman" w:hAnsi="Times New Roman" w:cs="Times New Roman"/>
          <w:sz w:val="24"/>
        </w:rPr>
        <w:t>0</w:t>
      </w:r>
      <w:r>
        <w:rPr>
          <w:rFonts w:ascii="Times New Roman" w:hAnsi="Times New Roman" w:cs="Times New Roman"/>
          <w:sz w:val="24"/>
        </w:rPr>
        <w:t>0</w:t>
      </w:r>
      <w:r>
        <w:rPr>
          <w:rFonts w:ascii="Times New Roman" w:hAnsi="Times New Roman" w:cs="Times New Roman"/>
          <w:sz w:val="24"/>
        </w:rPr>
        <w:tab/>
      </w:r>
      <w:r>
        <w:rPr>
          <w:rFonts w:ascii="Times New Roman" w:hAnsi="Times New Roman" w:cs="Times New Roman"/>
          <w:sz w:val="24"/>
        </w:rPr>
        <w:tab/>
        <w:t>Auction Benefitting ALAPARC</w:t>
      </w:r>
    </w:p>
    <w:p w:rsidR="00F97DCE" w:rsidRDefault="00F97DCE" w:rsidP="00150568">
      <w:pPr>
        <w:rPr>
          <w:rFonts w:ascii="Times New Roman" w:hAnsi="Times New Roman" w:cs="Times New Roman"/>
          <w:sz w:val="24"/>
        </w:rPr>
      </w:pPr>
    </w:p>
    <w:p w:rsidR="007165B7" w:rsidRPr="00150568" w:rsidRDefault="0021092E" w:rsidP="00150568">
      <w:pPr>
        <w:spacing w:after="0" w:line="240" w:lineRule="auto"/>
        <w:jc w:val="center"/>
        <w:rPr>
          <w:rFonts w:ascii="Times New Roman" w:hAnsi="Times New Roman" w:cs="Times New Roman"/>
          <w:b/>
          <w:sz w:val="28"/>
        </w:rPr>
      </w:pPr>
      <w:r>
        <w:rPr>
          <w:rFonts w:ascii="Times New Roman" w:hAnsi="Times New Roman" w:cs="Times New Roman"/>
          <w:b/>
          <w:sz w:val="28"/>
        </w:rPr>
        <w:t xml:space="preserve">Sunday </w:t>
      </w:r>
      <w:r w:rsidR="00147986">
        <w:rPr>
          <w:rFonts w:ascii="Times New Roman" w:hAnsi="Times New Roman" w:cs="Times New Roman"/>
          <w:b/>
          <w:sz w:val="28"/>
        </w:rPr>
        <w:t>October</w:t>
      </w:r>
      <w:r>
        <w:rPr>
          <w:rFonts w:ascii="Times New Roman" w:hAnsi="Times New Roman" w:cs="Times New Roman"/>
          <w:b/>
          <w:sz w:val="28"/>
        </w:rPr>
        <w:t xml:space="preserve"> </w:t>
      </w:r>
      <w:r w:rsidR="00147986">
        <w:rPr>
          <w:rFonts w:ascii="Times New Roman" w:hAnsi="Times New Roman" w:cs="Times New Roman"/>
          <w:b/>
          <w:sz w:val="28"/>
        </w:rPr>
        <w:t>21</w:t>
      </w:r>
      <w:r w:rsidR="00147986">
        <w:rPr>
          <w:rFonts w:ascii="Times New Roman" w:hAnsi="Times New Roman" w:cs="Times New Roman"/>
          <w:b/>
          <w:sz w:val="28"/>
          <w:vertAlign w:val="superscript"/>
        </w:rPr>
        <w:t>st</w:t>
      </w:r>
    </w:p>
    <w:p w:rsidR="007165B7" w:rsidRPr="00150568" w:rsidRDefault="007165B7" w:rsidP="00150568">
      <w:pPr>
        <w:spacing w:after="0" w:line="240" w:lineRule="auto"/>
        <w:rPr>
          <w:rFonts w:ascii="Times New Roman" w:hAnsi="Times New Roman" w:cs="Times New Roman"/>
          <w:b/>
          <w:sz w:val="28"/>
        </w:rPr>
      </w:pPr>
      <w:r w:rsidRPr="00150568">
        <w:rPr>
          <w:rFonts w:ascii="Times New Roman" w:hAnsi="Times New Roman" w:cs="Times New Roman"/>
          <w:b/>
          <w:sz w:val="28"/>
        </w:rPr>
        <w:t>Time</w:t>
      </w:r>
      <w:r w:rsidRPr="00150568">
        <w:rPr>
          <w:rFonts w:ascii="Times New Roman" w:hAnsi="Times New Roman" w:cs="Times New Roman"/>
          <w:b/>
          <w:sz w:val="28"/>
        </w:rPr>
        <w:tab/>
      </w:r>
      <w:r w:rsidRPr="00150568">
        <w:rPr>
          <w:rFonts w:ascii="Times New Roman" w:hAnsi="Times New Roman" w:cs="Times New Roman"/>
          <w:b/>
          <w:sz w:val="28"/>
        </w:rPr>
        <w:tab/>
        <w:t>Event</w:t>
      </w:r>
    </w:p>
    <w:p w:rsidR="007165B7" w:rsidRPr="00150568" w:rsidRDefault="007165B7" w:rsidP="00150568">
      <w:pPr>
        <w:spacing w:after="0" w:line="240" w:lineRule="auto"/>
        <w:rPr>
          <w:rFonts w:ascii="Times New Roman" w:hAnsi="Times New Roman" w:cs="Times New Roman"/>
          <w:sz w:val="24"/>
        </w:rPr>
      </w:pPr>
    </w:p>
    <w:p w:rsidR="00C55D6C" w:rsidRDefault="00381CA1" w:rsidP="00C55D6C">
      <w:pPr>
        <w:rPr>
          <w:rFonts w:ascii="Times New Roman" w:hAnsi="Times New Roman" w:cs="Times New Roman"/>
          <w:sz w:val="24"/>
        </w:rPr>
      </w:pPr>
      <w:r>
        <w:rPr>
          <w:rFonts w:ascii="Times New Roman" w:hAnsi="Times New Roman" w:cs="Times New Roman"/>
          <w:sz w:val="24"/>
        </w:rPr>
        <w:t>7</w:t>
      </w:r>
      <w:r w:rsidR="00245406" w:rsidRPr="00150568">
        <w:rPr>
          <w:rFonts w:ascii="Times New Roman" w:hAnsi="Times New Roman" w:cs="Times New Roman"/>
          <w:sz w:val="24"/>
        </w:rPr>
        <w:t>:0</w:t>
      </w:r>
      <w:r w:rsidR="007165B7" w:rsidRPr="00150568">
        <w:rPr>
          <w:rFonts w:ascii="Times New Roman" w:hAnsi="Times New Roman" w:cs="Times New Roman"/>
          <w:sz w:val="24"/>
        </w:rPr>
        <w:t>0</w:t>
      </w:r>
      <w:r w:rsidR="007165B7" w:rsidRPr="00150568">
        <w:rPr>
          <w:rFonts w:ascii="Times New Roman" w:hAnsi="Times New Roman" w:cs="Times New Roman"/>
          <w:sz w:val="24"/>
        </w:rPr>
        <w:tab/>
      </w:r>
      <w:r w:rsidR="007165B7" w:rsidRPr="00150568">
        <w:rPr>
          <w:rFonts w:ascii="Times New Roman" w:hAnsi="Times New Roman" w:cs="Times New Roman"/>
          <w:sz w:val="24"/>
        </w:rPr>
        <w:tab/>
        <w:t>Breakfast</w:t>
      </w:r>
    </w:p>
    <w:p w:rsidR="00C200DA" w:rsidRDefault="00833967" w:rsidP="00C55D6C">
      <w:pPr>
        <w:rPr>
          <w:rFonts w:ascii="Times New Roman" w:hAnsi="Times New Roman" w:cs="Times New Roman"/>
          <w:sz w:val="24"/>
        </w:rPr>
      </w:pPr>
      <w:r>
        <w:rPr>
          <w:rFonts w:ascii="Times New Roman" w:hAnsi="Times New Roman" w:cs="Times New Roman"/>
          <w:sz w:val="24"/>
        </w:rPr>
        <w:t>8:30</w:t>
      </w:r>
      <w:r>
        <w:rPr>
          <w:rFonts w:ascii="Times New Roman" w:hAnsi="Times New Roman" w:cs="Times New Roman"/>
          <w:sz w:val="24"/>
        </w:rPr>
        <w:tab/>
      </w:r>
      <w:r>
        <w:rPr>
          <w:rFonts w:ascii="Times New Roman" w:hAnsi="Times New Roman" w:cs="Times New Roman"/>
          <w:sz w:val="24"/>
        </w:rPr>
        <w:tab/>
      </w:r>
      <w:r w:rsidR="003548AF">
        <w:rPr>
          <w:rFonts w:ascii="Times New Roman" w:hAnsi="Times New Roman" w:cs="Times New Roman"/>
          <w:sz w:val="24"/>
        </w:rPr>
        <w:t>Check Out</w:t>
      </w:r>
    </w:p>
    <w:p w:rsidR="00F97DCE" w:rsidRDefault="00F97DCE">
      <w:pPr>
        <w:rPr>
          <w:rFonts w:ascii="Times New Roman" w:hAnsi="Times New Roman" w:cs="Times New Roman"/>
          <w:sz w:val="24"/>
        </w:rPr>
      </w:pPr>
      <w:r>
        <w:rPr>
          <w:rFonts w:ascii="Times New Roman" w:hAnsi="Times New Roman" w:cs="Times New Roman"/>
          <w:sz w:val="24"/>
        </w:rPr>
        <w:br w:type="page"/>
      </w:r>
    </w:p>
    <w:p w:rsidR="00C9159C" w:rsidRPr="00AD5388" w:rsidRDefault="00D134F8" w:rsidP="00837396">
      <w:pPr>
        <w:jc w:val="center"/>
        <w:rPr>
          <w:rFonts w:ascii="Times New Roman" w:hAnsi="Times New Roman" w:cs="Times New Roman"/>
          <w:b/>
          <w:sz w:val="32"/>
          <w:szCs w:val="32"/>
        </w:rPr>
      </w:pPr>
      <w:r w:rsidRPr="00AD5388">
        <w:rPr>
          <w:rFonts w:ascii="Times New Roman" w:hAnsi="Times New Roman" w:cs="Times New Roman"/>
          <w:b/>
          <w:sz w:val="32"/>
          <w:szCs w:val="32"/>
        </w:rPr>
        <w:lastRenderedPageBreak/>
        <w:t>Abstracts</w:t>
      </w:r>
    </w:p>
    <w:p w:rsidR="00AD5388" w:rsidRPr="00CA5A8A" w:rsidRDefault="00AD5388" w:rsidP="00AD5388">
      <w:pPr>
        <w:jc w:val="right"/>
        <w:rPr>
          <w:rFonts w:ascii="Times New Roman" w:hAnsi="Times New Roman" w:cs="Times New Roman"/>
          <w:b/>
        </w:rPr>
      </w:pPr>
      <w:r w:rsidRPr="00CA5A8A">
        <w:rPr>
          <w:rFonts w:ascii="Times New Roman" w:hAnsi="Times New Roman" w:cs="Times New Roman"/>
          <w:b/>
          <w:sz w:val="24"/>
          <w:szCs w:val="24"/>
        </w:rPr>
        <w:t>*</w:t>
      </w:r>
      <w:r w:rsidRPr="00CA5A8A">
        <w:rPr>
          <w:rFonts w:ascii="Times New Roman" w:hAnsi="Times New Roman" w:cs="Times New Roman"/>
          <w:b/>
        </w:rPr>
        <w:t>presenter</w:t>
      </w:r>
      <w:r w:rsidRPr="00CA5A8A">
        <w:rPr>
          <w:rFonts w:ascii="Times New Roman" w:hAnsi="Times New Roman" w:cs="Times New Roman"/>
          <w:b/>
        </w:rPr>
        <w:tab/>
      </w:r>
    </w:p>
    <w:p w:rsidR="00AD5388" w:rsidRPr="00AD5388" w:rsidRDefault="00837396" w:rsidP="00C9159C">
      <w:pPr>
        <w:rPr>
          <w:rFonts w:ascii="Times New Roman" w:hAnsi="Times New Roman" w:cs="Times New Roman"/>
          <w:b/>
          <w:sz w:val="32"/>
          <w:szCs w:val="32"/>
        </w:rPr>
      </w:pPr>
      <w:r w:rsidRPr="00AD5388">
        <w:rPr>
          <w:rFonts w:ascii="Times New Roman" w:hAnsi="Times New Roman" w:cs="Times New Roman"/>
          <w:b/>
          <w:sz w:val="32"/>
          <w:szCs w:val="32"/>
        </w:rPr>
        <w:t>Oral Presentations</w:t>
      </w:r>
    </w:p>
    <w:p w:rsidR="00E8641D" w:rsidRPr="00E8641D" w:rsidRDefault="00E8641D" w:rsidP="00F03E62">
      <w:pPr>
        <w:rPr>
          <w:rFonts w:ascii="Times New Roman" w:hAnsi="Times New Roman" w:cs="Times New Roman"/>
          <w:b/>
          <w:sz w:val="24"/>
        </w:rPr>
      </w:pPr>
      <w:r w:rsidRPr="00AD5388">
        <w:rPr>
          <w:rFonts w:ascii="Times New Roman" w:hAnsi="Times New Roman" w:cs="Times New Roman"/>
          <w:b/>
          <w:sz w:val="24"/>
        </w:rPr>
        <w:t xml:space="preserve">Amelie </w:t>
      </w:r>
      <w:proofErr w:type="spellStart"/>
      <w:r w:rsidRPr="00AD5388">
        <w:rPr>
          <w:rFonts w:ascii="Times New Roman" w:hAnsi="Times New Roman" w:cs="Times New Roman"/>
          <w:b/>
          <w:sz w:val="24"/>
        </w:rPr>
        <w:t>Fargevieille</w:t>
      </w:r>
      <w:proofErr w:type="spellEnd"/>
      <w:r w:rsidR="00CC350F" w:rsidRPr="00AD5388">
        <w:rPr>
          <w:rFonts w:ascii="Times New Roman" w:hAnsi="Times New Roman" w:cs="Times New Roman"/>
          <w:b/>
          <w:sz w:val="24"/>
        </w:rPr>
        <w:t>*</w:t>
      </w:r>
      <w:r w:rsidRPr="00AD5388">
        <w:rPr>
          <w:rFonts w:ascii="Times New Roman" w:hAnsi="Times New Roman" w:cs="Times New Roman"/>
          <w:b/>
          <w:sz w:val="24"/>
        </w:rPr>
        <w:t xml:space="preserve"> </w:t>
      </w:r>
      <w:r w:rsidRPr="00AD5388">
        <w:rPr>
          <w:rFonts w:ascii="Times New Roman" w:hAnsi="Times New Roman" w:cs="Times New Roman"/>
          <w:sz w:val="24"/>
          <w:szCs w:val="24"/>
        </w:rPr>
        <w:t>(</w:t>
      </w:r>
      <w:r w:rsidRPr="00AD5388">
        <w:rPr>
          <w:rStyle w:val="Hyperlink"/>
          <w:rFonts w:ascii="Times New Roman" w:hAnsi="Times New Roman" w:cs="Times New Roman"/>
          <w:sz w:val="24"/>
          <w:szCs w:val="24"/>
        </w:rPr>
        <w:t>akf0020@auburn.edu</w:t>
      </w:r>
      <w:r w:rsidRPr="00AD5388">
        <w:rPr>
          <w:rFonts w:ascii="Times New Roman" w:hAnsi="Times New Roman" w:cs="Times New Roman"/>
          <w:sz w:val="24"/>
          <w:szCs w:val="24"/>
        </w:rPr>
        <w:t>),</w:t>
      </w:r>
      <w:r w:rsidRPr="00AD5388">
        <w:rPr>
          <w:rFonts w:ascii="Times New Roman" w:hAnsi="Times New Roman" w:cs="Times New Roman"/>
          <w:b/>
          <w:sz w:val="24"/>
        </w:rPr>
        <w:t xml:space="preserve"> </w:t>
      </w:r>
      <w:bookmarkStart w:id="1" w:name="_Hlk527343876"/>
      <w:bookmarkStart w:id="2" w:name="_Hlk527342486"/>
      <w:r w:rsidRPr="00AD5388">
        <w:rPr>
          <w:rFonts w:ascii="Times New Roman" w:hAnsi="Times New Roman" w:cs="Times New Roman"/>
          <w:sz w:val="24"/>
        </w:rPr>
        <w:t xml:space="preserve">Department of Biological Sciences, </w:t>
      </w:r>
      <w:bookmarkEnd w:id="1"/>
      <w:r w:rsidRPr="00AD5388">
        <w:rPr>
          <w:rFonts w:ascii="Times New Roman" w:hAnsi="Times New Roman" w:cs="Times New Roman"/>
          <w:sz w:val="24"/>
        </w:rPr>
        <w:t>Auburn University, Auburn, AL;</w:t>
      </w:r>
      <w:r w:rsidRPr="00AD5388">
        <w:rPr>
          <w:rFonts w:ascii="Times New Roman" w:hAnsi="Times New Roman" w:cs="Times New Roman"/>
          <w:b/>
          <w:sz w:val="24"/>
        </w:rPr>
        <w:t xml:space="preserve"> </w:t>
      </w:r>
      <w:bookmarkEnd w:id="2"/>
      <w:r w:rsidRPr="00AD5388">
        <w:rPr>
          <w:rFonts w:ascii="Times New Roman" w:hAnsi="Times New Roman" w:cs="Times New Roman"/>
          <w:b/>
          <w:sz w:val="24"/>
        </w:rPr>
        <w:t xml:space="preserve">Aaron M. Reedy, </w:t>
      </w:r>
      <w:r w:rsidRPr="00AD5388">
        <w:rPr>
          <w:rFonts w:ascii="Times New Roman" w:hAnsi="Times New Roman" w:cs="Times New Roman"/>
          <w:sz w:val="24"/>
        </w:rPr>
        <w:t>Department of Biology, University of Virginia, Charlottesville, VA;</w:t>
      </w:r>
      <w:r w:rsidRPr="00AD5388">
        <w:rPr>
          <w:rFonts w:ascii="Times New Roman" w:hAnsi="Times New Roman" w:cs="Times New Roman"/>
          <w:b/>
          <w:sz w:val="24"/>
        </w:rPr>
        <w:t xml:space="preserve"> Timothy S. Mitchell,</w:t>
      </w:r>
      <w:r w:rsidRPr="00AD5388">
        <w:rPr>
          <w:rFonts w:ascii="Times New Roman" w:hAnsi="Times New Roman" w:cs="Times New Roman"/>
        </w:rPr>
        <w:t xml:space="preserve"> </w:t>
      </w:r>
      <w:r w:rsidRPr="00AD5388">
        <w:rPr>
          <w:rFonts w:ascii="Times New Roman" w:hAnsi="Times New Roman" w:cs="Times New Roman"/>
          <w:sz w:val="24"/>
        </w:rPr>
        <w:t>Department of Biological Sciences, Auburn University;</w:t>
      </w:r>
      <w:r w:rsidRPr="00AD5388">
        <w:rPr>
          <w:rFonts w:ascii="Times New Roman" w:hAnsi="Times New Roman" w:cs="Times New Roman"/>
          <w:b/>
          <w:sz w:val="24"/>
        </w:rPr>
        <w:t xml:space="preserve"> Andrew M. </w:t>
      </w:r>
      <w:proofErr w:type="spellStart"/>
      <w:r w:rsidRPr="00AD5388">
        <w:rPr>
          <w:rFonts w:ascii="Times New Roman" w:hAnsi="Times New Roman" w:cs="Times New Roman"/>
          <w:b/>
          <w:sz w:val="24"/>
        </w:rPr>
        <w:t>Durso</w:t>
      </w:r>
      <w:proofErr w:type="spellEnd"/>
      <w:r w:rsidRPr="00AD5388">
        <w:rPr>
          <w:rFonts w:ascii="Times New Roman" w:hAnsi="Times New Roman" w:cs="Times New Roman"/>
          <w:b/>
          <w:sz w:val="24"/>
        </w:rPr>
        <w:t>,</w:t>
      </w:r>
      <w:r w:rsidRPr="00AD5388">
        <w:rPr>
          <w:rFonts w:ascii="Times New Roman" w:hAnsi="Times New Roman" w:cs="Times New Roman"/>
        </w:rPr>
        <w:t xml:space="preserve"> </w:t>
      </w:r>
      <w:r w:rsidRPr="00AD5388">
        <w:rPr>
          <w:rFonts w:ascii="Times New Roman" w:hAnsi="Times New Roman" w:cs="Times New Roman"/>
          <w:sz w:val="24"/>
        </w:rPr>
        <w:t>Department of Biology, Utah State University</w:t>
      </w:r>
      <w:r w:rsidRPr="00E8641D">
        <w:rPr>
          <w:rFonts w:ascii="Times New Roman" w:hAnsi="Times New Roman" w:cs="Times New Roman"/>
          <w:sz w:val="24"/>
        </w:rPr>
        <w:t>, Logan, UT;</w:t>
      </w:r>
      <w:r>
        <w:rPr>
          <w:rFonts w:ascii="Times New Roman" w:hAnsi="Times New Roman" w:cs="Times New Roman"/>
          <w:b/>
          <w:sz w:val="24"/>
        </w:rPr>
        <w:t xml:space="preserve"> </w:t>
      </w:r>
      <w:r w:rsidRPr="00E8641D">
        <w:rPr>
          <w:rFonts w:ascii="Times New Roman" w:hAnsi="Times New Roman" w:cs="Times New Roman"/>
          <w:b/>
          <w:sz w:val="24"/>
        </w:rPr>
        <w:t xml:space="preserve"> David M. Delaney,</w:t>
      </w:r>
      <w:r w:rsidR="00070E6E" w:rsidRPr="00070E6E">
        <w:t xml:space="preserve"> </w:t>
      </w:r>
      <w:r w:rsidR="00070E6E" w:rsidRPr="00070E6E">
        <w:rPr>
          <w:rFonts w:ascii="Times New Roman" w:hAnsi="Times New Roman" w:cs="Times New Roman"/>
          <w:sz w:val="24"/>
        </w:rPr>
        <w:t>Department of Biology, University of Alabama at Birmingham, Birmingham, AL;</w:t>
      </w:r>
      <w:r w:rsidRPr="00E8641D">
        <w:rPr>
          <w:rFonts w:ascii="Times New Roman" w:hAnsi="Times New Roman" w:cs="Times New Roman"/>
          <w:b/>
          <w:sz w:val="24"/>
        </w:rPr>
        <w:t xml:space="preserve"> Phillip R. Pearson,</w:t>
      </w:r>
      <w:r w:rsidRPr="00E8641D">
        <w:rPr>
          <w:rFonts w:ascii="Times New Roman" w:hAnsi="Times New Roman" w:cs="Times New Roman"/>
          <w:sz w:val="24"/>
        </w:rPr>
        <w:t xml:space="preserve"> Department of Biological Sciences, Auburn University;</w:t>
      </w:r>
      <w:r w:rsidRPr="00E8641D">
        <w:rPr>
          <w:rFonts w:ascii="Times New Roman" w:hAnsi="Times New Roman" w:cs="Times New Roman"/>
          <w:b/>
          <w:sz w:val="24"/>
        </w:rPr>
        <w:t xml:space="preserve"> Daniel A. Warner</w:t>
      </w:r>
      <w:r>
        <w:rPr>
          <w:rFonts w:ascii="Times New Roman" w:hAnsi="Times New Roman" w:cs="Times New Roman"/>
          <w:b/>
          <w:sz w:val="24"/>
        </w:rPr>
        <w:t xml:space="preserve">, </w:t>
      </w:r>
      <w:r w:rsidRPr="00E8641D">
        <w:rPr>
          <w:rFonts w:ascii="Times New Roman" w:hAnsi="Times New Roman" w:cs="Times New Roman"/>
          <w:sz w:val="24"/>
        </w:rPr>
        <w:t>Department of Biological Sciences, Auburn University</w:t>
      </w:r>
      <w:r>
        <w:rPr>
          <w:rFonts w:ascii="Times New Roman" w:hAnsi="Times New Roman" w:cs="Times New Roman"/>
          <w:sz w:val="24"/>
        </w:rPr>
        <w:t xml:space="preserve">. </w:t>
      </w:r>
      <w:r w:rsidRPr="00723B2E">
        <w:rPr>
          <w:rFonts w:ascii="Times New Roman" w:hAnsi="Times New Roman" w:cs="Times New Roman"/>
          <w:i/>
          <w:sz w:val="24"/>
        </w:rPr>
        <w:t>Population demographics of an invasive lizard following experimental introduction on small islands</w:t>
      </w:r>
      <w:r w:rsidR="00B90C37">
        <w:rPr>
          <w:rFonts w:ascii="Times New Roman" w:hAnsi="Times New Roman" w:cs="Times New Roman"/>
          <w:i/>
          <w:sz w:val="24"/>
        </w:rPr>
        <w:t>.</w:t>
      </w:r>
    </w:p>
    <w:p w:rsidR="00C9159C" w:rsidRDefault="00E8641D" w:rsidP="00F03E62">
      <w:pPr>
        <w:rPr>
          <w:rFonts w:ascii="Times New Roman" w:hAnsi="Times New Roman" w:cs="Times New Roman"/>
          <w:sz w:val="24"/>
        </w:rPr>
      </w:pPr>
      <w:r w:rsidRPr="00E8641D">
        <w:rPr>
          <w:rFonts w:ascii="Times New Roman" w:hAnsi="Times New Roman" w:cs="Times New Roman"/>
          <w:sz w:val="24"/>
        </w:rPr>
        <w:t>Human activities have increased the number of species introductions into non-native ranges. After introduction, some populations grow rapidly in new environments and can affect local biota. We were interested in describing patterns of population demographics during the colonization and establishment stages following the introduction of a non-native lizard species (</w:t>
      </w:r>
      <w:r w:rsidRPr="00C46FDC">
        <w:rPr>
          <w:rFonts w:ascii="Times New Roman" w:hAnsi="Times New Roman" w:cs="Times New Roman"/>
          <w:i/>
          <w:sz w:val="24"/>
        </w:rPr>
        <w:t xml:space="preserve">Anolis </w:t>
      </w:r>
      <w:proofErr w:type="spellStart"/>
      <w:r w:rsidRPr="00C46FDC">
        <w:rPr>
          <w:rFonts w:ascii="Times New Roman" w:hAnsi="Times New Roman" w:cs="Times New Roman"/>
          <w:i/>
          <w:sz w:val="24"/>
        </w:rPr>
        <w:t>sagrei</w:t>
      </w:r>
      <w:proofErr w:type="spellEnd"/>
      <w:r w:rsidRPr="00E8641D">
        <w:rPr>
          <w:rFonts w:ascii="Times New Roman" w:hAnsi="Times New Roman" w:cs="Times New Roman"/>
          <w:sz w:val="24"/>
        </w:rPr>
        <w:t>). We released adult lizards onto three small islands prior to the reproductive season and monitored their survival and reproduction over the first reproductive season. Subsequently, to gain insight into the establishment of these introduced populations, we examined the survival and reproduction of the descendants of the founding populations over the following two years. We found variation among islands for survival and reproductive rates of founders, which affected the patterns of juvenile and adult recruitment at a local scale. We also found variation across seasons in survival rate, with different patterns among islands. Our results demonstrate that survival and reproductive rates can vary at local scales affecting the ability of this species to colonize new environments. This fine-scale variation in survival and reproductive rate across islands has important implications for the likelihood of population establishment after</w:t>
      </w:r>
      <w:r>
        <w:rPr>
          <w:rFonts w:ascii="Times New Roman" w:hAnsi="Times New Roman" w:cs="Times New Roman"/>
          <w:sz w:val="24"/>
        </w:rPr>
        <w:t xml:space="preserve"> </w:t>
      </w:r>
      <w:r w:rsidRPr="00E8641D">
        <w:rPr>
          <w:rFonts w:ascii="Times New Roman" w:hAnsi="Times New Roman" w:cs="Times New Roman"/>
          <w:sz w:val="24"/>
        </w:rPr>
        <w:t>colonization.</w:t>
      </w:r>
    </w:p>
    <w:p w:rsidR="00962BFE" w:rsidRDefault="00962BFE" w:rsidP="00F03E62">
      <w:pPr>
        <w:rPr>
          <w:rFonts w:ascii="Times New Roman" w:hAnsi="Times New Roman" w:cs="Times New Roman"/>
          <w:sz w:val="24"/>
        </w:rPr>
      </w:pPr>
    </w:p>
    <w:p w:rsidR="00962BFE" w:rsidRPr="000B285D" w:rsidRDefault="00962BFE" w:rsidP="00962BFE">
      <w:pPr>
        <w:spacing w:after="160"/>
        <w:rPr>
          <w:rFonts w:ascii="Times New Roman" w:eastAsia="Calibri" w:hAnsi="Times New Roman" w:cs="Times New Roman"/>
          <w:sz w:val="24"/>
          <w:szCs w:val="24"/>
        </w:rPr>
      </w:pPr>
      <w:r w:rsidRPr="000B285D">
        <w:rPr>
          <w:rFonts w:ascii="Times New Roman" w:eastAsia="Calibri" w:hAnsi="Times New Roman" w:cs="Times New Roman"/>
          <w:b/>
          <w:sz w:val="24"/>
          <w:szCs w:val="24"/>
        </w:rPr>
        <w:t>A. Joseph Jenkins</w:t>
      </w:r>
      <w:r w:rsidR="00CA5A8A">
        <w:rPr>
          <w:rFonts w:ascii="Times New Roman" w:eastAsia="Calibri" w:hAnsi="Times New Roman" w:cs="Times New Roman"/>
          <w:b/>
          <w:sz w:val="24"/>
          <w:szCs w:val="24"/>
        </w:rPr>
        <w:t>*</w:t>
      </w:r>
      <w:r w:rsidRPr="000B285D">
        <w:rPr>
          <w:rFonts w:ascii="Times New Roman" w:eastAsia="Calibri" w:hAnsi="Times New Roman" w:cs="Times New Roman"/>
          <w:b/>
          <w:sz w:val="24"/>
          <w:szCs w:val="24"/>
        </w:rPr>
        <w:t xml:space="preserve"> </w:t>
      </w:r>
      <w:r w:rsidRPr="000B285D">
        <w:rPr>
          <w:rFonts w:ascii="Times New Roman" w:eastAsia="Calibri" w:hAnsi="Times New Roman" w:cs="Times New Roman"/>
          <w:sz w:val="24"/>
          <w:szCs w:val="24"/>
        </w:rPr>
        <w:t>(</w:t>
      </w:r>
      <w:r w:rsidRPr="000B285D">
        <w:rPr>
          <w:rFonts w:ascii="Times New Roman" w:eastAsia="Calibri" w:hAnsi="Times New Roman" w:cs="Times New Roman"/>
          <w:color w:val="0000FF"/>
          <w:sz w:val="24"/>
          <w:szCs w:val="24"/>
          <w:u w:val="single"/>
        </w:rPr>
        <w:t>ajj0012@auburn.edu</w:t>
      </w:r>
      <w:r w:rsidRPr="000B285D">
        <w:rPr>
          <w:rFonts w:ascii="Times New Roman" w:eastAsia="Calibri" w:hAnsi="Times New Roman" w:cs="Times New Roman"/>
          <w:sz w:val="24"/>
          <w:szCs w:val="24"/>
        </w:rPr>
        <w:t>)</w:t>
      </w:r>
      <w:r w:rsidRPr="000B285D">
        <w:rPr>
          <w:rFonts w:ascii="Times New Roman" w:eastAsia="Calibri" w:hAnsi="Times New Roman" w:cs="Times New Roman"/>
          <w:b/>
          <w:sz w:val="24"/>
          <w:szCs w:val="24"/>
        </w:rPr>
        <w:t xml:space="preserve"> </w:t>
      </w:r>
      <w:r w:rsidRPr="000B285D">
        <w:rPr>
          <w:rFonts w:ascii="Times New Roman" w:eastAsia="Calibri" w:hAnsi="Times New Roman" w:cs="Times New Roman"/>
          <w:sz w:val="24"/>
          <w:szCs w:val="24"/>
        </w:rPr>
        <w:t>and</w:t>
      </w:r>
      <w:r w:rsidRPr="000B285D">
        <w:rPr>
          <w:rFonts w:ascii="Times New Roman" w:eastAsia="Calibri" w:hAnsi="Times New Roman" w:cs="Times New Roman"/>
          <w:b/>
          <w:sz w:val="24"/>
          <w:szCs w:val="24"/>
        </w:rPr>
        <w:t xml:space="preserve"> James C. Godwin, </w:t>
      </w:r>
      <w:r w:rsidRPr="000B285D">
        <w:rPr>
          <w:rFonts w:ascii="Times New Roman" w:eastAsia="Calibri" w:hAnsi="Times New Roman" w:cs="Times New Roman"/>
          <w:sz w:val="24"/>
          <w:szCs w:val="24"/>
        </w:rPr>
        <w:t xml:space="preserve">Department of Biological Sciences, Auburn University, Auburn, Alabama. </w:t>
      </w:r>
      <w:r w:rsidRPr="000B285D">
        <w:rPr>
          <w:rFonts w:ascii="Times New Roman" w:eastAsia="Calibri" w:hAnsi="Times New Roman" w:cs="Times New Roman"/>
          <w:i/>
          <w:sz w:val="24"/>
          <w:szCs w:val="24"/>
        </w:rPr>
        <w:t>Surveying Historic Sites and Identifying Focus Areas for Conservation of Flattened Musk Turtles (</w:t>
      </w:r>
      <w:proofErr w:type="spellStart"/>
      <w:r w:rsidRPr="000B285D">
        <w:rPr>
          <w:rFonts w:ascii="Times New Roman" w:eastAsia="Calibri" w:hAnsi="Times New Roman" w:cs="Times New Roman"/>
          <w:i/>
          <w:sz w:val="24"/>
          <w:szCs w:val="24"/>
        </w:rPr>
        <w:t>Sternotherus</w:t>
      </w:r>
      <w:proofErr w:type="spellEnd"/>
      <w:r w:rsidRPr="000B285D">
        <w:rPr>
          <w:rFonts w:ascii="Times New Roman" w:eastAsia="Calibri" w:hAnsi="Times New Roman" w:cs="Times New Roman"/>
          <w:i/>
          <w:sz w:val="24"/>
          <w:szCs w:val="24"/>
        </w:rPr>
        <w:t xml:space="preserve"> </w:t>
      </w:r>
      <w:proofErr w:type="spellStart"/>
      <w:r w:rsidRPr="000B285D">
        <w:rPr>
          <w:rFonts w:ascii="Times New Roman" w:eastAsia="Calibri" w:hAnsi="Times New Roman" w:cs="Times New Roman"/>
          <w:i/>
          <w:sz w:val="24"/>
          <w:szCs w:val="24"/>
        </w:rPr>
        <w:t>depressus</w:t>
      </w:r>
      <w:proofErr w:type="spellEnd"/>
      <w:r w:rsidRPr="000B285D">
        <w:rPr>
          <w:rFonts w:ascii="Times New Roman" w:eastAsia="Calibri" w:hAnsi="Times New Roman" w:cs="Times New Roman"/>
          <w:i/>
          <w:sz w:val="24"/>
          <w:szCs w:val="24"/>
        </w:rPr>
        <w:t>) in Locust Fork of the Black Warrior River, Alabama.</w:t>
      </w:r>
    </w:p>
    <w:p w:rsidR="00962BFE" w:rsidRDefault="00962BFE" w:rsidP="00962BFE">
      <w:pPr>
        <w:spacing w:after="160"/>
        <w:rPr>
          <w:rFonts w:ascii="Times New Roman" w:eastAsia="Calibri" w:hAnsi="Times New Roman" w:cs="Times New Roman"/>
          <w:sz w:val="24"/>
          <w:szCs w:val="24"/>
        </w:rPr>
      </w:pPr>
      <w:r w:rsidRPr="000B285D">
        <w:rPr>
          <w:rFonts w:ascii="Times New Roman" w:eastAsia="Calibri" w:hAnsi="Times New Roman" w:cs="Times New Roman"/>
          <w:sz w:val="24"/>
          <w:szCs w:val="24"/>
        </w:rPr>
        <w:t>The Flattened Musk Turtle (</w:t>
      </w:r>
      <w:proofErr w:type="spellStart"/>
      <w:r w:rsidRPr="000B285D">
        <w:rPr>
          <w:rFonts w:ascii="Times New Roman" w:eastAsia="Calibri" w:hAnsi="Times New Roman" w:cs="Times New Roman"/>
          <w:i/>
          <w:sz w:val="24"/>
          <w:szCs w:val="24"/>
        </w:rPr>
        <w:t>Sternotherus</w:t>
      </w:r>
      <w:proofErr w:type="spellEnd"/>
      <w:r w:rsidRPr="000B285D">
        <w:rPr>
          <w:rFonts w:ascii="Times New Roman" w:eastAsia="Calibri" w:hAnsi="Times New Roman" w:cs="Times New Roman"/>
          <w:i/>
          <w:sz w:val="24"/>
          <w:szCs w:val="24"/>
        </w:rPr>
        <w:t xml:space="preserve"> </w:t>
      </w:r>
      <w:proofErr w:type="spellStart"/>
      <w:r w:rsidRPr="000B285D">
        <w:rPr>
          <w:rFonts w:ascii="Times New Roman" w:eastAsia="Calibri" w:hAnsi="Times New Roman" w:cs="Times New Roman"/>
          <w:i/>
          <w:sz w:val="24"/>
          <w:szCs w:val="24"/>
        </w:rPr>
        <w:t>depressus</w:t>
      </w:r>
      <w:proofErr w:type="spellEnd"/>
      <w:r w:rsidRPr="000B285D">
        <w:rPr>
          <w:rFonts w:ascii="Times New Roman" w:eastAsia="Calibri" w:hAnsi="Times New Roman" w:cs="Times New Roman"/>
          <w:sz w:val="24"/>
          <w:szCs w:val="24"/>
        </w:rPr>
        <w:t xml:space="preserve">) is a small </w:t>
      </w:r>
      <w:proofErr w:type="spellStart"/>
      <w:r w:rsidRPr="000B285D">
        <w:rPr>
          <w:rFonts w:ascii="Times New Roman" w:eastAsia="Calibri" w:hAnsi="Times New Roman" w:cs="Times New Roman"/>
          <w:sz w:val="24"/>
          <w:szCs w:val="24"/>
        </w:rPr>
        <w:t>kinosternid</w:t>
      </w:r>
      <w:proofErr w:type="spellEnd"/>
      <w:r w:rsidRPr="000B285D">
        <w:rPr>
          <w:rFonts w:ascii="Times New Roman" w:eastAsia="Calibri" w:hAnsi="Times New Roman" w:cs="Times New Roman"/>
          <w:sz w:val="24"/>
          <w:szCs w:val="24"/>
        </w:rPr>
        <w:t xml:space="preserve"> turtle endemic to the Upper Black Warrior River Basin (BWR) of Alabama. Severe range-wide declines attributed to sedimentation and chemical pollution from mining, agriculture, and development have been observed over the past few decades. In response to this decline, </w:t>
      </w:r>
      <w:r w:rsidRPr="000B285D">
        <w:rPr>
          <w:rFonts w:ascii="Times New Roman" w:eastAsia="Calibri" w:hAnsi="Times New Roman" w:cs="Times New Roman"/>
          <w:i/>
          <w:sz w:val="24"/>
          <w:szCs w:val="24"/>
        </w:rPr>
        <w:t xml:space="preserve">S. </w:t>
      </w:r>
      <w:proofErr w:type="spellStart"/>
      <w:r w:rsidRPr="000B285D">
        <w:rPr>
          <w:rFonts w:ascii="Times New Roman" w:eastAsia="Calibri" w:hAnsi="Times New Roman" w:cs="Times New Roman"/>
          <w:i/>
          <w:sz w:val="24"/>
          <w:szCs w:val="24"/>
        </w:rPr>
        <w:t>depressus</w:t>
      </w:r>
      <w:proofErr w:type="spellEnd"/>
      <w:r w:rsidRPr="000B285D">
        <w:rPr>
          <w:rFonts w:ascii="Times New Roman" w:eastAsia="Calibri" w:hAnsi="Times New Roman" w:cs="Times New Roman"/>
          <w:sz w:val="24"/>
          <w:szCs w:val="24"/>
        </w:rPr>
        <w:t xml:space="preserve"> was listed as threatened under the Endangered Species Act in 1987 and is considered critically endangered by </w:t>
      </w:r>
      <w:r w:rsidRPr="000B285D">
        <w:rPr>
          <w:rFonts w:ascii="Times New Roman" w:eastAsia="Calibri" w:hAnsi="Times New Roman" w:cs="Times New Roman"/>
          <w:sz w:val="24"/>
          <w:szCs w:val="24"/>
        </w:rPr>
        <w:lastRenderedPageBreak/>
        <w:t>the International Union for the Conservation of Nature. Despite listing, declines have continued, and trapping surveys indicate the species may now be at imminent risk of extirpation from over 90% of its historic range. In this study, we map stream substrate using side-scan sonar and conduct intensive wading surveys on the Locust Fork Watershed of the BWR to identify areas with suitable habitat structure and locate surviving populations where trapping surveys have failed. We present results from wading surveys and discuss plans for utilizing sonar habitat data to inform future recovery efforts.</w:t>
      </w:r>
    </w:p>
    <w:p w:rsidR="00962BFE" w:rsidRPr="000B285D" w:rsidRDefault="00962BFE" w:rsidP="00962BFE">
      <w:pPr>
        <w:spacing w:after="160"/>
        <w:rPr>
          <w:rFonts w:ascii="Times New Roman" w:eastAsia="Calibri" w:hAnsi="Times New Roman" w:cs="Times New Roman"/>
          <w:sz w:val="24"/>
          <w:szCs w:val="24"/>
        </w:rPr>
      </w:pPr>
    </w:p>
    <w:p w:rsidR="00962BFE" w:rsidRPr="003B5E1A" w:rsidRDefault="00962BFE" w:rsidP="00962BFE">
      <w:pPr>
        <w:rPr>
          <w:rFonts w:ascii="Times New Roman" w:hAnsi="Times New Roman" w:cs="Times New Roman"/>
          <w:i/>
          <w:sz w:val="24"/>
          <w:szCs w:val="24"/>
        </w:rPr>
      </w:pPr>
      <w:r w:rsidRPr="003B5E1A">
        <w:rPr>
          <w:rFonts w:ascii="Times New Roman" w:eastAsia="Calibri" w:hAnsi="Times New Roman" w:cs="Times New Roman"/>
          <w:b/>
          <w:sz w:val="24"/>
          <w:szCs w:val="24"/>
        </w:rPr>
        <w:t>Iwo P. Gross</w:t>
      </w:r>
      <w:r>
        <w:rPr>
          <w:rFonts w:ascii="Times New Roman" w:eastAsia="Calibri" w:hAnsi="Times New Roman" w:cs="Times New Roman"/>
          <w:b/>
          <w:sz w:val="24"/>
          <w:szCs w:val="24"/>
        </w:rPr>
        <w:t>*</w:t>
      </w:r>
      <w:r w:rsidRPr="003B5E1A">
        <w:rPr>
          <w:rFonts w:ascii="Times New Roman" w:eastAsia="Calibri" w:hAnsi="Times New Roman" w:cs="Times New Roman"/>
          <w:sz w:val="24"/>
          <w:szCs w:val="24"/>
        </w:rPr>
        <w:t xml:space="preserve"> (</w:t>
      </w:r>
      <w:r w:rsidRPr="003B5E1A">
        <w:rPr>
          <w:rFonts w:ascii="Times New Roman" w:eastAsia="Calibri" w:hAnsi="Times New Roman" w:cs="Times New Roman"/>
          <w:color w:val="0000FF"/>
          <w:sz w:val="24"/>
          <w:u w:val="single"/>
        </w:rPr>
        <w:t>ipg0004@auburn.edu</w:t>
      </w:r>
      <w:r w:rsidRPr="003B5E1A">
        <w:rPr>
          <w:rFonts w:ascii="Times New Roman" w:eastAsia="Calibri" w:hAnsi="Times New Roman" w:cs="Times New Roman"/>
          <w:sz w:val="24"/>
          <w:szCs w:val="24"/>
        </w:rPr>
        <w:t xml:space="preserve">) and </w:t>
      </w:r>
      <w:r w:rsidRPr="003B5E1A">
        <w:rPr>
          <w:rFonts w:ascii="Times New Roman" w:eastAsia="Calibri" w:hAnsi="Times New Roman" w:cs="Times New Roman"/>
          <w:b/>
          <w:sz w:val="24"/>
          <w:szCs w:val="24"/>
        </w:rPr>
        <w:t xml:space="preserve">Brian </w:t>
      </w:r>
      <w:proofErr w:type="spellStart"/>
      <w:r w:rsidRPr="003B5E1A">
        <w:rPr>
          <w:rFonts w:ascii="Times New Roman" w:eastAsia="Calibri" w:hAnsi="Times New Roman" w:cs="Times New Roman"/>
          <w:b/>
          <w:sz w:val="24"/>
          <w:szCs w:val="24"/>
        </w:rPr>
        <w:t>Folt</w:t>
      </w:r>
      <w:proofErr w:type="spellEnd"/>
      <w:r w:rsidRPr="003B5E1A">
        <w:rPr>
          <w:rFonts w:ascii="Times New Roman" w:eastAsia="Calibri" w:hAnsi="Times New Roman" w:cs="Times New Roman"/>
          <w:sz w:val="24"/>
          <w:szCs w:val="24"/>
        </w:rPr>
        <w:t>, Auburn University.</w:t>
      </w:r>
      <w:r w:rsidRPr="00F36C3F">
        <w:rPr>
          <w:rFonts w:ascii="Times New Roman" w:hAnsi="Times New Roman" w:cs="Times New Roman"/>
          <w:i/>
          <w:sz w:val="24"/>
          <w:szCs w:val="24"/>
        </w:rPr>
        <w:t xml:space="preserve"> </w:t>
      </w:r>
      <w:r>
        <w:rPr>
          <w:rFonts w:ascii="Times New Roman" w:hAnsi="Times New Roman" w:cs="Times New Roman"/>
          <w:i/>
          <w:sz w:val="24"/>
          <w:szCs w:val="24"/>
        </w:rPr>
        <w:t xml:space="preserve">Using geometric morphometric analysis to test species hypotheses for southeastern </w:t>
      </w:r>
      <w:r w:rsidRPr="001D7571">
        <w:rPr>
          <w:rFonts w:ascii="Times New Roman" w:hAnsi="Times New Roman" w:cs="Times New Roman"/>
          <w:i/>
          <w:sz w:val="24"/>
          <w:szCs w:val="24"/>
        </w:rPr>
        <w:t xml:space="preserve">kingsnakes (Lampropeltis </w:t>
      </w:r>
      <w:proofErr w:type="spellStart"/>
      <w:r w:rsidRPr="001D7571">
        <w:rPr>
          <w:rFonts w:ascii="Times New Roman" w:hAnsi="Times New Roman" w:cs="Times New Roman"/>
          <w:i/>
          <w:sz w:val="24"/>
          <w:szCs w:val="24"/>
        </w:rPr>
        <w:t>getula</w:t>
      </w:r>
      <w:proofErr w:type="spellEnd"/>
      <w:r>
        <w:rPr>
          <w:rFonts w:ascii="Times New Roman" w:hAnsi="Times New Roman" w:cs="Times New Roman"/>
          <w:sz w:val="24"/>
          <w:szCs w:val="24"/>
        </w:rPr>
        <w:t xml:space="preserve"> </w:t>
      </w:r>
      <w:r>
        <w:rPr>
          <w:rFonts w:ascii="Times New Roman" w:hAnsi="Times New Roman" w:cs="Times New Roman"/>
          <w:i/>
          <w:sz w:val="24"/>
          <w:szCs w:val="24"/>
        </w:rPr>
        <w:t>complex).</w:t>
      </w:r>
    </w:p>
    <w:p w:rsidR="00962BFE" w:rsidRPr="00F36C3F" w:rsidRDefault="00962BFE" w:rsidP="00962BFE">
      <w:pPr>
        <w:rPr>
          <w:rFonts w:ascii="Times New Roman" w:hAnsi="Times New Roman" w:cs="Times New Roman"/>
          <w:sz w:val="24"/>
          <w:szCs w:val="24"/>
        </w:rPr>
      </w:pPr>
      <w:r w:rsidRPr="00F36C3F">
        <w:rPr>
          <w:rFonts w:ascii="Times New Roman" w:hAnsi="Times New Roman" w:cs="Times New Roman"/>
          <w:sz w:val="24"/>
          <w:szCs w:val="24"/>
        </w:rPr>
        <w:t>The process of species delimitation continues to benefit from the inclusion of morphological analyses to diagnose species and test hypotheses using an integrative taxonomic framework. In this study, we sought to test whether three recently described species of kingsnakes in southeastern North America (</w:t>
      </w:r>
      <w:r w:rsidRPr="00F36C3F">
        <w:rPr>
          <w:rFonts w:ascii="Times New Roman" w:hAnsi="Times New Roman" w:cs="Times New Roman"/>
          <w:i/>
          <w:sz w:val="24"/>
          <w:szCs w:val="24"/>
        </w:rPr>
        <w:t xml:space="preserve">Lampropeltis </w:t>
      </w:r>
      <w:proofErr w:type="spellStart"/>
      <w:r w:rsidRPr="00F36C3F">
        <w:rPr>
          <w:rFonts w:ascii="Times New Roman" w:hAnsi="Times New Roman" w:cs="Times New Roman"/>
          <w:i/>
          <w:sz w:val="24"/>
          <w:szCs w:val="24"/>
        </w:rPr>
        <w:t>getula</w:t>
      </w:r>
      <w:proofErr w:type="spellEnd"/>
      <w:r w:rsidRPr="00F36C3F">
        <w:rPr>
          <w:rFonts w:ascii="Times New Roman" w:hAnsi="Times New Roman" w:cs="Times New Roman"/>
          <w:sz w:val="24"/>
          <w:szCs w:val="24"/>
        </w:rPr>
        <w:t xml:space="preserve">, </w:t>
      </w:r>
      <w:r w:rsidRPr="00F36C3F">
        <w:rPr>
          <w:rFonts w:ascii="Times New Roman" w:hAnsi="Times New Roman" w:cs="Times New Roman"/>
          <w:i/>
          <w:sz w:val="24"/>
          <w:szCs w:val="24"/>
        </w:rPr>
        <w:t xml:space="preserve">Lampropeltis </w:t>
      </w:r>
      <w:proofErr w:type="spellStart"/>
      <w:r w:rsidRPr="00F36C3F">
        <w:rPr>
          <w:rFonts w:ascii="Times New Roman" w:hAnsi="Times New Roman" w:cs="Times New Roman"/>
          <w:i/>
          <w:sz w:val="24"/>
          <w:szCs w:val="24"/>
        </w:rPr>
        <w:t>meansi</w:t>
      </w:r>
      <w:proofErr w:type="spellEnd"/>
      <w:r w:rsidRPr="00F36C3F">
        <w:rPr>
          <w:rFonts w:ascii="Times New Roman" w:hAnsi="Times New Roman" w:cs="Times New Roman"/>
          <w:sz w:val="24"/>
          <w:szCs w:val="24"/>
        </w:rPr>
        <w:t xml:space="preserve">, and </w:t>
      </w:r>
      <w:r w:rsidRPr="00F36C3F">
        <w:rPr>
          <w:rFonts w:ascii="Times New Roman" w:hAnsi="Times New Roman" w:cs="Times New Roman"/>
          <w:i/>
          <w:sz w:val="24"/>
          <w:szCs w:val="24"/>
        </w:rPr>
        <w:t xml:space="preserve">Lampropeltis </w:t>
      </w:r>
      <w:proofErr w:type="spellStart"/>
      <w:r w:rsidRPr="00F36C3F">
        <w:rPr>
          <w:rFonts w:ascii="Times New Roman" w:hAnsi="Times New Roman" w:cs="Times New Roman"/>
          <w:i/>
          <w:sz w:val="24"/>
          <w:szCs w:val="24"/>
        </w:rPr>
        <w:t>floridana</w:t>
      </w:r>
      <w:proofErr w:type="spellEnd"/>
      <w:r w:rsidRPr="00F36C3F">
        <w:rPr>
          <w:rFonts w:ascii="Times New Roman" w:hAnsi="Times New Roman" w:cs="Times New Roman"/>
          <w:sz w:val="24"/>
          <w:szCs w:val="24"/>
        </w:rPr>
        <w:t xml:space="preserve">) are morphologically diagnosable using a shape-based morphological analysis, geometric morphometrics. We analyzed the lateral head shape and scalation patterns of kingsnakes (N = 78 specimens) with photographs based on covariation in the positions of 44 anatomical landmarks. Principal component and canonical variate analyses found wide overlap in geometric patterns across all specimens and a low discriminatory power of </w:t>
      </w:r>
      <w:r w:rsidRPr="00F36C3F">
        <w:rPr>
          <w:rFonts w:ascii="Times New Roman" w:hAnsi="Times New Roman" w:cs="Times New Roman"/>
          <w:i/>
          <w:sz w:val="24"/>
          <w:szCs w:val="24"/>
        </w:rPr>
        <w:t xml:space="preserve">a priori </w:t>
      </w:r>
      <w:r w:rsidRPr="00F36C3F">
        <w:rPr>
          <w:rFonts w:ascii="Times New Roman" w:hAnsi="Times New Roman" w:cs="Times New Roman"/>
          <w:sz w:val="24"/>
          <w:szCs w:val="24"/>
        </w:rPr>
        <w:t>species groupings. Our results indicated a lack of shape-based morphological divergence among kingsnakes, which we view as a line of evidence suggesting they may be conspecific. Given that there are no clear biogeographic barriers between putative kingsnake taxa, the populations appear to contain large hybrid zones between taxa, and previous applications of geometric morphometrics for snakes have been powerful for delimiting species, we suggest that a taxonomic re-appraisal of the</w:t>
      </w:r>
      <w:r w:rsidRPr="00F36C3F">
        <w:rPr>
          <w:rFonts w:ascii="Times New Roman" w:hAnsi="Times New Roman" w:cs="Times New Roman"/>
          <w:i/>
          <w:sz w:val="24"/>
          <w:szCs w:val="24"/>
        </w:rPr>
        <w:t xml:space="preserve"> Lampropeltis </w:t>
      </w:r>
      <w:proofErr w:type="spellStart"/>
      <w:r w:rsidRPr="00F36C3F">
        <w:rPr>
          <w:rFonts w:ascii="Times New Roman" w:hAnsi="Times New Roman" w:cs="Times New Roman"/>
          <w:i/>
          <w:sz w:val="24"/>
          <w:szCs w:val="24"/>
        </w:rPr>
        <w:t>getula</w:t>
      </w:r>
      <w:proofErr w:type="spellEnd"/>
      <w:r w:rsidRPr="00F36C3F">
        <w:rPr>
          <w:rFonts w:ascii="Times New Roman" w:hAnsi="Times New Roman" w:cs="Times New Roman"/>
          <w:i/>
          <w:sz w:val="24"/>
          <w:szCs w:val="24"/>
        </w:rPr>
        <w:t xml:space="preserve"> </w:t>
      </w:r>
      <w:r w:rsidRPr="00F36C3F">
        <w:rPr>
          <w:rFonts w:ascii="Times New Roman" w:hAnsi="Times New Roman" w:cs="Times New Roman"/>
          <w:sz w:val="24"/>
          <w:szCs w:val="24"/>
        </w:rPr>
        <w:t xml:space="preserve">complex is needed. </w:t>
      </w:r>
    </w:p>
    <w:p w:rsidR="003B5E1A" w:rsidRDefault="003B5E1A" w:rsidP="00F03E62">
      <w:pPr>
        <w:spacing w:after="0"/>
        <w:ind w:firstLine="720"/>
        <w:rPr>
          <w:rFonts w:ascii="Times New Roman" w:eastAsia="Times New Roman" w:hAnsi="Times New Roman" w:cs="Times New Roman"/>
          <w:sz w:val="24"/>
          <w:szCs w:val="24"/>
        </w:rPr>
      </w:pPr>
    </w:p>
    <w:p w:rsidR="007D0788" w:rsidRPr="007D0788" w:rsidRDefault="007D0788" w:rsidP="00F03E62">
      <w:pPr>
        <w:spacing w:after="160"/>
        <w:rPr>
          <w:rFonts w:ascii="Times New Roman" w:eastAsia="Calibri" w:hAnsi="Times New Roman" w:cs="Times New Roman"/>
          <w:i/>
          <w:sz w:val="24"/>
        </w:rPr>
      </w:pPr>
      <w:r w:rsidRPr="007D0788">
        <w:rPr>
          <w:rFonts w:ascii="Times New Roman" w:eastAsia="Calibri" w:hAnsi="Times New Roman" w:cs="Times New Roman"/>
          <w:b/>
          <w:sz w:val="24"/>
        </w:rPr>
        <w:t>Daniel A. Warner</w:t>
      </w:r>
      <w:r w:rsidR="00CC350F">
        <w:rPr>
          <w:rFonts w:ascii="Times New Roman" w:eastAsia="Calibri" w:hAnsi="Times New Roman" w:cs="Times New Roman"/>
          <w:b/>
          <w:sz w:val="24"/>
        </w:rPr>
        <w:t>*</w:t>
      </w:r>
      <w:r w:rsidRPr="007D0788">
        <w:rPr>
          <w:rFonts w:ascii="Times New Roman" w:eastAsia="Calibri" w:hAnsi="Times New Roman" w:cs="Times New Roman"/>
          <w:b/>
          <w:sz w:val="24"/>
        </w:rPr>
        <w:t xml:space="preserve"> (</w:t>
      </w:r>
      <w:hyperlink r:id="rId10" w:history="1">
        <w:r w:rsidRPr="007D0788">
          <w:rPr>
            <w:rFonts w:ascii="Times New Roman" w:eastAsia="Calibri" w:hAnsi="Times New Roman" w:cs="Times New Roman"/>
            <w:color w:val="0000FF"/>
            <w:sz w:val="24"/>
            <w:u w:val="single"/>
          </w:rPr>
          <w:t>daw0036@auburn.edu</w:t>
        </w:r>
      </w:hyperlink>
      <w:r w:rsidRPr="007D0788">
        <w:rPr>
          <w:rFonts w:ascii="Times New Roman" w:eastAsia="Calibri" w:hAnsi="Times New Roman" w:cs="Times New Roman"/>
          <w:b/>
          <w:sz w:val="24"/>
        </w:rPr>
        <w:t xml:space="preserve">), Joshua M. Hall, Austin Hulbert, Sarin </w:t>
      </w:r>
      <w:proofErr w:type="spellStart"/>
      <w:r w:rsidRPr="007D0788">
        <w:rPr>
          <w:rFonts w:ascii="Times New Roman" w:eastAsia="Calibri" w:hAnsi="Times New Roman" w:cs="Times New Roman"/>
          <w:b/>
          <w:sz w:val="24"/>
        </w:rPr>
        <w:t>Tiatragul</w:t>
      </w:r>
      <w:proofErr w:type="spellEnd"/>
      <w:r w:rsidRPr="007D0788">
        <w:rPr>
          <w:rFonts w:ascii="Times New Roman" w:eastAsia="Calibri" w:hAnsi="Times New Roman" w:cs="Times New Roman"/>
          <w:b/>
          <w:sz w:val="24"/>
        </w:rPr>
        <w:t>, Jenna Pruett,</w:t>
      </w:r>
      <w:r w:rsidR="004C48D1">
        <w:rPr>
          <w:rFonts w:ascii="Times New Roman" w:eastAsia="Calibri" w:hAnsi="Times New Roman" w:cs="Times New Roman"/>
          <w:b/>
          <w:sz w:val="24"/>
        </w:rPr>
        <w:t xml:space="preserve"> </w:t>
      </w:r>
      <w:r w:rsidR="004C48D1" w:rsidRPr="004C48D1">
        <w:rPr>
          <w:rFonts w:ascii="Times New Roman" w:eastAsia="Calibri" w:hAnsi="Times New Roman" w:cs="Times New Roman"/>
          <w:sz w:val="24"/>
        </w:rPr>
        <w:t>and</w:t>
      </w:r>
      <w:r w:rsidRPr="007D0788">
        <w:rPr>
          <w:rFonts w:ascii="Times New Roman" w:eastAsia="Calibri" w:hAnsi="Times New Roman" w:cs="Times New Roman"/>
          <w:b/>
          <w:sz w:val="24"/>
        </w:rPr>
        <w:t xml:space="preserve"> Timothy S. Mitchell</w:t>
      </w:r>
      <w:r w:rsidRPr="007D0788">
        <w:rPr>
          <w:rFonts w:ascii="Times New Roman" w:eastAsia="Calibri" w:hAnsi="Times New Roman" w:cs="Times New Roman"/>
          <w:sz w:val="24"/>
        </w:rPr>
        <w:t xml:space="preserve">, Department of Biological Sciences, Auburn University. </w:t>
      </w:r>
      <w:r w:rsidRPr="007D0788">
        <w:rPr>
          <w:rFonts w:ascii="Times New Roman" w:eastAsia="Calibri" w:hAnsi="Times New Roman" w:cs="Times New Roman"/>
          <w:i/>
          <w:sz w:val="24"/>
        </w:rPr>
        <w:t>Recent extinction of an invasive lizard population in Alabama</w:t>
      </w:r>
      <w:r w:rsidR="00B90C37">
        <w:rPr>
          <w:rFonts w:ascii="Times New Roman" w:eastAsia="Calibri" w:hAnsi="Times New Roman" w:cs="Times New Roman"/>
          <w:i/>
          <w:sz w:val="24"/>
        </w:rPr>
        <w:t>.</w:t>
      </w:r>
    </w:p>
    <w:p w:rsidR="007D0788" w:rsidRDefault="007D0788" w:rsidP="00F03E62">
      <w:pPr>
        <w:spacing w:after="160"/>
        <w:rPr>
          <w:rFonts w:ascii="Times New Roman" w:eastAsia="Calibri" w:hAnsi="Times New Roman" w:cs="Times New Roman"/>
          <w:sz w:val="24"/>
        </w:rPr>
      </w:pPr>
      <w:r w:rsidRPr="007D0788">
        <w:rPr>
          <w:rFonts w:ascii="Times New Roman" w:eastAsia="Calibri" w:hAnsi="Times New Roman" w:cs="Times New Roman"/>
          <w:sz w:val="24"/>
        </w:rPr>
        <w:t>Human activity is responsible for numerous introductions of species to areas outside of native ranges. However, because many introduced populations may not persist long enough to be noticed, and hence remain unreported, the factors responsible for population establishment or extinction are often difficult to quantify. We studied a viable population of brown anoles (</w:t>
      </w:r>
      <w:r w:rsidRPr="007D0788">
        <w:rPr>
          <w:rFonts w:ascii="Times New Roman" w:eastAsia="Calibri" w:hAnsi="Times New Roman" w:cs="Times New Roman"/>
          <w:i/>
          <w:sz w:val="24"/>
        </w:rPr>
        <w:t xml:space="preserve">Anolis </w:t>
      </w:r>
      <w:proofErr w:type="spellStart"/>
      <w:r w:rsidRPr="007D0788">
        <w:rPr>
          <w:rFonts w:ascii="Times New Roman" w:eastAsia="Calibri" w:hAnsi="Times New Roman" w:cs="Times New Roman"/>
          <w:i/>
          <w:sz w:val="24"/>
        </w:rPr>
        <w:t>sagrei</w:t>
      </w:r>
      <w:proofErr w:type="spellEnd"/>
      <w:r w:rsidRPr="007D0788">
        <w:rPr>
          <w:rFonts w:ascii="Times New Roman" w:eastAsia="Calibri" w:hAnsi="Times New Roman" w:cs="Times New Roman"/>
          <w:sz w:val="24"/>
        </w:rPr>
        <w:t xml:space="preserve">; native to Cuba and The Bahamas) at a temperate latitude that is farther north than its continuous invasive range in the southeast United States. This population was first reported in 2006 at a commercial greenhouse near Auburn, Alabama and likely arrived via propagules transplanted in ornamental plants. The warm confines of the greenhouse presumably buffered </w:t>
      </w:r>
      <w:r w:rsidRPr="007D0788">
        <w:rPr>
          <w:rFonts w:ascii="Times New Roman" w:eastAsia="Calibri" w:hAnsi="Times New Roman" w:cs="Times New Roman"/>
          <w:sz w:val="24"/>
        </w:rPr>
        <w:lastRenderedPageBreak/>
        <w:t xml:space="preserve">this population from lethally low winter temperatures and has allowed the population to persist for at least 12 years/generations. However, the greenhouse rapidly degraded after the facility went out of business (in 2016) and lost its roof due strong winds from Hurricane Irma (in 2017). Prior to winter 2017, individuals of both sexes and all age classes were present (from eggs to adults), and the population size was at least 260 individuals. Post-winter surveys in 2018 revealed that no </w:t>
      </w:r>
      <w:r w:rsidRPr="007D0788">
        <w:rPr>
          <w:rFonts w:ascii="Times New Roman" w:eastAsia="Calibri" w:hAnsi="Times New Roman" w:cs="Times New Roman"/>
          <w:i/>
          <w:sz w:val="24"/>
        </w:rPr>
        <w:t xml:space="preserve">A. </w:t>
      </w:r>
      <w:proofErr w:type="spellStart"/>
      <w:r w:rsidRPr="007D0788">
        <w:rPr>
          <w:rFonts w:ascii="Times New Roman" w:eastAsia="Calibri" w:hAnsi="Times New Roman" w:cs="Times New Roman"/>
          <w:i/>
          <w:sz w:val="24"/>
        </w:rPr>
        <w:t>sagrei</w:t>
      </w:r>
      <w:proofErr w:type="spellEnd"/>
      <w:r w:rsidRPr="007D0788">
        <w:rPr>
          <w:rFonts w:ascii="Times New Roman" w:eastAsia="Calibri" w:hAnsi="Times New Roman" w:cs="Times New Roman"/>
          <w:sz w:val="24"/>
        </w:rPr>
        <w:t xml:space="preserve"> survived winter. Without the thermal buffering of the greenhouse roof, temperatures dropped well below the population’s </w:t>
      </w:r>
      <w:proofErr w:type="spellStart"/>
      <w:r w:rsidRPr="007D0788">
        <w:rPr>
          <w:rFonts w:ascii="Times New Roman" w:eastAsia="Calibri" w:hAnsi="Times New Roman" w:cs="Times New Roman"/>
          <w:sz w:val="24"/>
        </w:rPr>
        <w:t>CTmin</w:t>
      </w:r>
      <w:proofErr w:type="spellEnd"/>
      <w:r w:rsidRPr="007D0788">
        <w:rPr>
          <w:rFonts w:ascii="Times New Roman" w:eastAsia="Calibri" w:hAnsi="Times New Roman" w:cs="Times New Roman"/>
          <w:sz w:val="24"/>
        </w:rPr>
        <w:t xml:space="preserve">, and individuals were presumably exposed to lethally low temperatures. This study provides a rare documentation of an extinction of a viable introduced population and illustrates the role that anthropogenic structures and natural weather events play in population establishment and extinction. </w:t>
      </w:r>
    </w:p>
    <w:p w:rsidR="00962BFE" w:rsidRDefault="00962BFE" w:rsidP="00F03E62">
      <w:pPr>
        <w:spacing w:after="160"/>
        <w:rPr>
          <w:rFonts w:ascii="Times New Roman" w:eastAsia="Calibri" w:hAnsi="Times New Roman" w:cs="Times New Roman"/>
          <w:sz w:val="24"/>
        </w:rPr>
      </w:pPr>
    </w:p>
    <w:p w:rsidR="00962BFE" w:rsidRPr="00B90C37" w:rsidRDefault="00962BFE" w:rsidP="00962BFE">
      <w:pPr>
        <w:spacing w:after="160"/>
        <w:rPr>
          <w:rFonts w:ascii="Times New Roman" w:eastAsia="Calibri" w:hAnsi="Times New Roman" w:cs="Times New Roman"/>
          <w:sz w:val="24"/>
          <w:szCs w:val="24"/>
        </w:rPr>
      </w:pPr>
      <w:r w:rsidRPr="00B90C37">
        <w:rPr>
          <w:rFonts w:ascii="Times New Roman" w:eastAsia="Calibri" w:hAnsi="Times New Roman" w:cs="Times New Roman"/>
          <w:b/>
          <w:sz w:val="24"/>
          <w:szCs w:val="24"/>
        </w:rPr>
        <w:t>Andrew W. Cantrell</w:t>
      </w:r>
      <w:r>
        <w:rPr>
          <w:rFonts w:ascii="Times New Roman" w:eastAsia="Calibri" w:hAnsi="Times New Roman" w:cs="Times New Roman"/>
          <w:b/>
          <w:sz w:val="24"/>
          <w:szCs w:val="24"/>
        </w:rPr>
        <w:t>*</w:t>
      </w:r>
      <w:r w:rsidRPr="00B90C37">
        <w:rPr>
          <w:rFonts w:ascii="Times New Roman" w:eastAsia="Calibri" w:hAnsi="Times New Roman" w:cs="Times New Roman"/>
          <w:sz w:val="24"/>
          <w:szCs w:val="24"/>
        </w:rPr>
        <w:t xml:space="preserve"> (</w:t>
      </w:r>
      <w:hyperlink r:id="rId11" w:history="1">
        <w:r w:rsidRPr="00B90C37">
          <w:rPr>
            <w:rFonts w:ascii="Times New Roman" w:eastAsia="Calibri" w:hAnsi="Times New Roman" w:cs="Times New Roman"/>
            <w:color w:val="0000FF"/>
            <w:sz w:val="24"/>
            <w:szCs w:val="24"/>
            <w:u w:val="single"/>
          </w:rPr>
          <w:t>andrew.w.cantrell@gmail.com</w:t>
        </w:r>
      </w:hyperlink>
      <w:r w:rsidRPr="00B90C37">
        <w:rPr>
          <w:rFonts w:ascii="Times New Roman" w:eastAsia="Calibri" w:hAnsi="Times New Roman" w:cs="Times New Roman"/>
          <w:sz w:val="24"/>
          <w:szCs w:val="24"/>
        </w:rPr>
        <w:t xml:space="preserve">), Alabama A&amp;M University. </w:t>
      </w:r>
      <w:r w:rsidRPr="00B90C37">
        <w:rPr>
          <w:rFonts w:ascii="Times New Roman" w:eastAsia="Calibri" w:hAnsi="Times New Roman" w:cs="Times New Roman"/>
          <w:i/>
          <w:sz w:val="24"/>
          <w:szCs w:val="24"/>
        </w:rPr>
        <w:t xml:space="preserve">What is a Salamander: Results of One Word Surveys to Gauge View on </w:t>
      </w:r>
      <w:proofErr w:type="gramStart"/>
      <w:r w:rsidRPr="00B90C37">
        <w:rPr>
          <w:rFonts w:ascii="Times New Roman" w:eastAsia="Calibri" w:hAnsi="Times New Roman" w:cs="Times New Roman"/>
          <w:i/>
          <w:sz w:val="24"/>
          <w:szCs w:val="24"/>
        </w:rPr>
        <w:t>Herps</w:t>
      </w:r>
      <w:r w:rsidRPr="00B90C37">
        <w:rPr>
          <w:rFonts w:ascii="Times New Roman" w:eastAsia="Calibri" w:hAnsi="Times New Roman" w:cs="Times New Roman"/>
          <w:sz w:val="24"/>
          <w:szCs w:val="24"/>
        </w:rPr>
        <w:t>.</w:t>
      </w:r>
      <w:proofErr w:type="gramEnd"/>
    </w:p>
    <w:p w:rsidR="00962BFE" w:rsidRDefault="00962BFE" w:rsidP="00962BFE">
      <w:pPr>
        <w:spacing w:after="160"/>
        <w:rPr>
          <w:rFonts w:ascii="Times New Roman" w:eastAsia="Calibri" w:hAnsi="Times New Roman" w:cs="Times New Roman"/>
          <w:sz w:val="24"/>
          <w:szCs w:val="24"/>
        </w:rPr>
      </w:pPr>
      <w:r w:rsidRPr="00B90C37">
        <w:rPr>
          <w:rFonts w:ascii="Times New Roman" w:eastAsia="Calibri" w:hAnsi="Times New Roman" w:cs="Times New Roman"/>
          <w:sz w:val="24"/>
          <w:szCs w:val="24"/>
        </w:rPr>
        <w:t xml:space="preserve">Educational outreach is a major part of conservation. To better our efforts of where educational efforts should be made, it may be beneficial to evaluate how people feel about herps in the first place. Before a series of educational outreach events I gave one-word surveys, in which I would ask those taking the survey to give the first answer that came to mind when given the following terms: Reptile, Amphibian, Frog, Salamander, Lizard, Turtle, and Snake. I also asked if there was a </w:t>
      </w:r>
      <w:proofErr w:type="gramStart"/>
      <w:r w:rsidRPr="00B90C37">
        <w:rPr>
          <w:rFonts w:ascii="Times New Roman" w:eastAsia="Calibri" w:hAnsi="Times New Roman" w:cs="Times New Roman"/>
          <w:sz w:val="24"/>
          <w:szCs w:val="24"/>
        </w:rPr>
        <w:t>particular one</w:t>
      </w:r>
      <w:proofErr w:type="gramEnd"/>
      <w:r w:rsidRPr="00B90C37">
        <w:rPr>
          <w:rFonts w:ascii="Times New Roman" w:eastAsia="Calibri" w:hAnsi="Times New Roman" w:cs="Times New Roman"/>
          <w:sz w:val="24"/>
          <w:szCs w:val="24"/>
        </w:rPr>
        <w:t xml:space="preserve"> that was their favorite and if there was one they did not like. This questionnaire was designed to be easy and for all ages. Though the sample size was small, and likely somewhat biased because these were done during educational outreach events, some trends did stand out. Turtles rank high as favorites amongst both children and adults. Snakes were probably the least liked, though this was more likely the case with adults. Many of the answers were expected, such as people think of a shell when asked turtle, hopping when asked frog, and slithering when asked snake, however most people either did not give a response for salamander or simply put lizard, and sometimes even reptile. This suggests that across all species, education on salamanders is lacking and we as educators should find ways to develop ways to better incorporate them into outreach events.</w:t>
      </w:r>
    </w:p>
    <w:p w:rsidR="00072189" w:rsidRPr="00072189" w:rsidRDefault="00072189" w:rsidP="00922D7B">
      <w:pPr>
        <w:spacing w:after="0"/>
        <w:rPr>
          <w:rFonts w:ascii="Times New Roman" w:eastAsia="Times New Roman" w:hAnsi="Times New Roman" w:cs="Times New Roman"/>
          <w:i/>
          <w:color w:val="444444"/>
          <w:sz w:val="24"/>
          <w:szCs w:val="24"/>
          <w:shd w:val="clear" w:color="auto" w:fill="FFFFFF"/>
        </w:rPr>
      </w:pPr>
      <w:r w:rsidRPr="00072189">
        <w:rPr>
          <w:rFonts w:ascii="Times New Roman" w:eastAsia="Times New Roman" w:hAnsi="Times New Roman" w:cs="Times New Roman"/>
          <w:color w:val="444444"/>
          <w:sz w:val="24"/>
          <w:szCs w:val="24"/>
        </w:rPr>
        <w:br/>
      </w:r>
      <w:r w:rsidRPr="00072189">
        <w:rPr>
          <w:rFonts w:ascii="Times New Roman" w:eastAsia="Times New Roman" w:hAnsi="Times New Roman" w:cs="Times New Roman"/>
          <w:b/>
          <w:color w:val="444444"/>
          <w:sz w:val="24"/>
          <w:szCs w:val="24"/>
          <w:shd w:val="clear" w:color="auto" w:fill="FFFFFF"/>
        </w:rPr>
        <w:t xml:space="preserve">Jeff </w:t>
      </w:r>
      <w:proofErr w:type="spellStart"/>
      <w:r w:rsidRPr="00072189">
        <w:rPr>
          <w:rFonts w:ascii="Times New Roman" w:eastAsia="Times New Roman" w:hAnsi="Times New Roman" w:cs="Times New Roman"/>
          <w:b/>
          <w:color w:val="444444"/>
          <w:sz w:val="24"/>
          <w:szCs w:val="24"/>
          <w:shd w:val="clear" w:color="auto" w:fill="FFFFFF"/>
        </w:rPr>
        <w:t>Goessling</w:t>
      </w:r>
      <w:proofErr w:type="spellEnd"/>
      <w:r>
        <w:rPr>
          <w:rFonts w:ascii="Times New Roman" w:eastAsia="Times New Roman" w:hAnsi="Times New Roman" w:cs="Times New Roman"/>
          <w:color w:val="444444"/>
          <w:sz w:val="24"/>
          <w:szCs w:val="24"/>
          <w:shd w:val="clear" w:color="auto" w:fill="FFFFFF"/>
        </w:rPr>
        <w:t xml:space="preserve">, </w:t>
      </w:r>
      <w:r w:rsidRPr="00072189">
        <w:rPr>
          <w:rFonts w:ascii="Times New Roman" w:eastAsia="Times New Roman" w:hAnsi="Times New Roman" w:cs="Times New Roman"/>
          <w:color w:val="444444"/>
          <w:sz w:val="24"/>
          <w:szCs w:val="24"/>
          <w:shd w:val="clear" w:color="auto" w:fill="FFFFFF"/>
        </w:rPr>
        <w:t xml:space="preserve">Biology, Eckerd College, St Petersburg, FL and </w:t>
      </w:r>
      <w:r w:rsidRPr="00072189">
        <w:rPr>
          <w:rFonts w:ascii="Times New Roman" w:eastAsia="Times New Roman" w:hAnsi="Times New Roman" w:cs="Times New Roman"/>
          <w:b/>
          <w:color w:val="444444"/>
          <w:sz w:val="24"/>
          <w:szCs w:val="24"/>
          <w:shd w:val="clear" w:color="auto" w:fill="FFFFFF"/>
        </w:rPr>
        <w:t>Craig Guyer</w:t>
      </w:r>
      <w:r>
        <w:rPr>
          <w:rFonts w:ascii="Times New Roman" w:eastAsia="Times New Roman" w:hAnsi="Times New Roman" w:cs="Times New Roman"/>
          <w:color w:val="444444"/>
          <w:sz w:val="24"/>
          <w:szCs w:val="24"/>
          <w:shd w:val="clear" w:color="auto" w:fill="FFFFFF"/>
        </w:rPr>
        <w:t xml:space="preserve">*, </w:t>
      </w:r>
      <w:r w:rsidRPr="00072189">
        <w:rPr>
          <w:rFonts w:ascii="Times New Roman" w:eastAsia="Times New Roman" w:hAnsi="Times New Roman" w:cs="Times New Roman"/>
          <w:color w:val="444444"/>
          <w:sz w:val="24"/>
          <w:szCs w:val="24"/>
          <w:shd w:val="clear" w:color="auto" w:fill="FFFFFF"/>
        </w:rPr>
        <w:t>Department of Biological Sciences, Auburn University, Auburn, AL</w:t>
      </w:r>
      <w:r>
        <w:rPr>
          <w:rFonts w:ascii="Times New Roman" w:eastAsia="Times New Roman" w:hAnsi="Times New Roman" w:cs="Times New Roman"/>
          <w:color w:val="444444"/>
          <w:sz w:val="24"/>
          <w:szCs w:val="24"/>
          <w:shd w:val="clear" w:color="auto" w:fill="FFFFFF"/>
        </w:rPr>
        <w:t>.</w:t>
      </w:r>
      <w:r w:rsidRPr="00072189">
        <w:rPr>
          <w:rFonts w:ascii="Times New Roman" w:eastAsia="Times New Roman" w:hAnsi="Times New Roman" w:cs="Times New Roman"/>
          <w:color w:val="444444"/>
          <w:sz w:val="24"/>
          <w:szCs w:val="24"/>
          <w:shd w:val="clear" w:color="auto" w:fill="FFFFFF"/>
        </w:rPr>
        <w:t xml:space="preserve"> </w:t>
      </w:r>
      <w:r w:rsidRPr="00072189">
        <w:rPr>
          <w:rFonts w:ascii="Times New Roman" w:eastAsia="Times New Roman" w:hAnsi="Times New Roman" w:cs="Times New Roman"/>
          <w:i/>
          <w:color w:val="444444"/>
          <w:sz w:val="24"/>
          <w:szCs w:val="24"/>
          <w:shd w:val="clear" w:color="auto" w:fill="FFFFFF"/>
        </w:rPr>
        <w:t>Long-term patterns of abundance of Gopher Tortoises on the Conecuh National Forest</w:t>
      </w:r>
      <w:r>
        <w:rPr>
          <w:rFonts w:ascii="Times New Roman" w:eastAsia="Times New Roman" w:hAnsi="Times New Roman" w:cs="Times New Roman"/>
          <w:i/>
          <w:color w:val="444444"/>
          <w:sz w:val="24"/>
          <w:szCs w:val="24"/>
          <w:shd w:val="clear" w:color="auto" w:fill="FFFFFF"/>
        </w:rPr>
        <w:t>.</w:t>
      </w:r>
    </w:p>
    <w:p w:rsidR="00072189" w:rsidRPr="00072189" w:rsidRDefault="00072189" w:rsidP="00922D7B">
      <w:pPr>
        <w:spacing w:after="0"/>
        <w:rPr>
          <w:rFonts w:ascii="Times New Roman" w:eastAsia="Times New Roman" w:hAnsi="Times New Roman" w:cs="Times New Roman"/>
          <w:sz w:val="24"/>
          <w:szCs w:val="24"/>
        </w:rPr>
      </w:pPr>
    </w:p>
    <w:p w:rsidR="00072189" w:rsidRPr="00072189" w:rsidRDefault="00072189" w:rsidP="00922D7B">
      <w:pPr>
        <w:shd w:val="clear" w:color="auto" w:fill="FFFFFF"/>
        <w:spacing w:after="150"/>
        <w:rPr>
          <w:rFonts w:ascii="Times New Roman" w:eastAsia="Times New Roman" w:hAnsi="Times New Roman" w:cs="Times New Roman"/>
          <w:color w:val="444444"/>
          <w:sz w:val="24"/>
          <w:szCs w:val="24"/>
        </w:rPr>
      </w:pPr>
      <w:r w:rsidRPr="00072189">
        <w:rPr>
          <w:rFonts w:ascii="Times New Roman" w:eastAsia="Times New Roman" w:hAnsi="Times New Roman" w:cs="Times New Roman"/>
          <w:color w:val="444444"/>
          <w:sz w:val="24"/>
          <w:szCs w:val="24"/>
        </w:rPr>
        <w:t xml:space="preserve">We performed a mark-recapture study of Gopher Tortoises on three sites on the Conecuh National Forest of southcentral Alabama. Starting in 1991, tortoises were captured in wire live traps, measured for body size, marked with file marks along the marginal </w:t>
      </w:r>
      <w:proofErr w:type="spellStart"/>
      <w:r w:rsidRPr="00072189">
        <w:rPr>
          <w:rFonts w:ascii="Times New Roman" w:eastAsia="Times New Roman" w:hAnsi="Times New Roman" w:cs="Times New Roman"/>
          <w:color w:val="444444"/>
          <w:sz w:val="24"/>
          <w:szCs w:val="24"/>
        </w:rPr>
        <w:t>scutes</w:t>
      </w:r>
      <w:proofErr w:type="spellEnd"/>
      <w:r w:rsidRPr="00072189">
        <w:rPr>
          <w:rFonts w:ascii="Times New Roman" w:eastAsia="Times New Roman" w:hAnsi="Times New Roman" w:cs="Times New Roman"/>
          <w:color w:val="444444"/>
          <w:sz w:val="24"/>
          <w:szCs w:val="24"/>
        </w:rPr>
        <w:t xml:space="preserve">, and released to the burrows from which they were captured. Age of </w:t>
      </w:r>
      <w:proofErr w:type="gramStart"/>
      <w:r w:rsidRPr="00072189">
        <w:rPr>
          <w:rFonts w:ascii="Times New Roman" w:eastAsia="Times New Roman" w:hAnsi="Times New Roman" w:cs="Times New Roman"/>
          <w:color w:val="444444"/>
          <w:sz w:val="24"/>
          <w:szCs w:val="24"/>
        </w:rPr>
        <w:t>each individual</w:t>
      </w:r>
      <w:proofErr w:type="gramEnd"/>
      <w:r w:rsidRPr="00072189">
        <w:rPr>
          <w:rFonts w:ascii="Times New Roman" w:eastAsia="Times New Roman" w:hAnsi="Times New Roman" w:cs="Times New Roman"/>
          <w:color w:val="444444"/>
          <w:sz w:val="24"/>
          <w:szCs w:val="24"/>
        </w:rPr>
        <w:t xml:space="preserve"> was estimated from counts of annuli on plastral </w:t>
      </w:r>
      <w:proofErr w:type="spellStart"/>
      <w:r w:rsidRPr="00072189">
        <w:rPr>
          <w:rFonts w:ascii="Times New Roman" w:eastAsia="Times New Roman" w:hAnsi="Times New Roman" w:cs="Times New Roman"/>
          <w:color w:val="444444"/>
          <w:sz w:val="24"/>
          <w:szCs w:val="24"/>
        </w:rPr>
        <w:t>scutes</w:t>
      </w:r>
      <w:proofErr w:type="spellEnd"/>
      <w:r w:rsidRPr="00072189">
        <w:rPr>
          <w:rFonts w:ascii="Times New Roman" w:eastAsia="Times New Roman" w:hAnsi="Times New Roman" w:cs="Times New Roman"/>
          <w:color w:val="444444"/>
          <w:sz w:val="24"/>
          <w:szCs w:val="24"/>
        </w:rPr>
        <w:t xml:space="preserve">. From 1991-1998 all three sites were sampled on a near-annual basis. </w:t>
      </w:r>
      <w:r w:rsidRPr="00072189">
        <w:rPr>
          <w:rFonts w:ascii="Times New Roman" w:eastAsia="Times New Roman" w:hAnsi="Times New Roman" w:cs="Times New Roman"/>
          <w:color w:val="444444"/>
          <w:sz w:val="24"/>
          <w:szCs w:val="24"/>
        </w:rPr>
        <w:lastRenderedPageBreak/>
        <w:t xml:space="preserve">From 1999-2003 additional annual samples were taken for one site. All sites were resampled twice between 2013 and 2017. Program MARK was used to estimate patterns of survival and abundance on each site. Survival of tortoises was similar across all three sites and did not differ among size/age classes. Our data indicate 90% survival from one sample to the next, even for the smallest individuals. On two sites, populations of 20-30 individuals were present across the 25-year period of study. For the third study site abundance doubled from about 30 individuals to about 60 individuals. However, migration of individuals on to and </w:t>
      </w:r>
      <w:proofErr w:type="gramStart"/>
      <w:r w:rsidRPr="00072189">
        <w:rPr>
          <w:rFonts w:ascii="Times New Roman" w:eastAsia="Times New Roman" w:hAnsi="Times New Roman" w:cs="Times New Roman"/>
          <w:color w:val="444444"/>
          <w:sz w:val="24"/>
          <w:szCs w:val="24"/>
        </w:rPr>
        <w:t>off of</w:t>
      </w:r>
      <w:proofErr w:type="gramEnd"/>
      <w:r w:rsidRPr="00072189">
        <w:rPr>
          <w:rFonts w:ascii="Times New Roman" w:eastAsia="Times New Roman" w:hAnsi="Times New Roman" w:cs="Times New Roman"/>
          <w:color w:val="444444"/>
          <w:sz w:val="24"/>
          <w:szCs w:val="24"/>
        </w:rPr>
        <w:t xml:space="preserve"> each site likely occurred, yielding estimates of 70-173 individuals in the superpopulation occupying the sites. Our data provide novel insights into population stability of Gopher Tortoises at the northern periphery of the geographic range of the species. </w:t>
      </w:r>
    </w:p>
    <w:p w:rsidR="00072189" w:rsidRPr="0017348C" w:rsidRDefault="00072189" w:rsidP="00922D7B">
      <w:pPr>
        <w:spacing w:after="160"/>
        <w:rPr>
          <w:rFonts w:ascii="Times New Roman" w:eastAsia="Calibri" w:hAnsi="Times New Roman" w:cs="Times New Roman"/>
          <w:sz w:val="24"/>
          <w:szCs w:val="24"/>
        </w:rPr>
      </w:pPr>
    </w:p>
    <w:p w:rsidR="00CB11F9" w:rsidRPr="0017348C" w:rsidRDefault="00CB11F9" w:rsidP="00922D7B">
      <w:pPr>
        <w:rPr>
          <w:rFonts w:ascii="Times New Roman" w:eastAsia="Calibri" w:hAnsi="Times New Roman" w:cs="Times New Roman"/>
          <w:b/>
          <w:sz w:val="24"/>
          <w:szCs w:val="24"/>
          <w:vertAlign w:val="superscript"/>
        </w:rPr>
      </w:pPr>
      <w:r w:rsidRPr="0017348C">
        <w:rPr>
          <w:rFonts w:ascii="Times New Roman" w:eastAsia="Calibri" w:hAnsi="Times New Roman" w:cs="Times New Roman"/>
          <w:b/>
          <w:sz w:val="24"/>
          <w:szCs w:val="24"/>
        </w:rPr>
        <w:t xml:space="preserve">TJ </w:t>
      </w:r>
      <w:proofErr w:type="spellStart"/>
      <w:r w:rsidRPr="0017348C">
        <w:rPr>
          <w:rFonts w:ascii="Times New Roman" w:eastAsia="Calibri" w:hAnsi="Times New Roman" w:cs="Times New Roman"/>
          <w:b/>
          <w:sz w:val="24"/>
          <w:szCs w:val="24"/>
        </w:rPr>
        <w:t>Haltigan</w:t>
      </w:r>
      <w:proofErr w:type="spellEnd"/>
      <w:r w:rsidR="00791E4D" w:rsidRPr="0017348C">
        <w:rPr>
          <w:rFonts w:ascii="Times New Roman" w:eastAsia="Calibri" w:hAnsi="Times New Roman" w:cs="Times New Roman"/>
          <w:b/>
          <w:sz w:val="24"/>
          <w:szCs w:val="24"/>
        </w:rPr>
        <w:t>*</w:t>
      </w:r>
      <w:r w:rsidRPr="0017348C">
        <w:rPr>
          <w:rFonts w:ascii="Times New Roman" w:eastAsia="Calibri" w:hAnsi="Times New Roman" w:cs="Times New Roman"/>
          <w:sz w:val="24"/>
          <w:szCs w:val="24"/>
        </w:rPr>
        <w:t xml:space="preserve"> (</w:t>
      </w:r>
      <w:hyperlink r:id="rId12" w:history="1">
        <w:r w:rsidRPr="0017348C">
          <w:rPr>
            <w:rFonts w:ascii="Times New Roman" w:eastAsia="Calibri" w:hAnsi="Times New Roman" w:cs="Times New Roman"/>
            <w:color w:val="0000FF" w:themeColor="hyperlink"/>
            <w:sz w:val="24"/>
            <w:szCs w:val="24"/>
            <w:u w:val="single"/>
          </w:rPr>
          <w:t>tjhaltigan@gmail.com</w:t>
        </w:r>
      </w:hyperlink>
      <w:r w:rsidRPr="0017348C">
        <w:rPr>
          <w:rFonts w:ascii="Times New Roman" w:eastAsia="Calibri" w:hAnsi="Times New Roman" w:cs="Times New Roman"/>
          <w:sz w:val="24"/>
          <w:szCs w:val="24"/>
        </w:rPr>
        <w:t xml:space="preserve">), </w:t>
      </w:r>
      <w:bookmarkStart w:id="3" w:name="_Hlk527376086"/>
      <w:r w:rsidRPr="0017348C">
        <w:rPr>
          <w:rFonts w:ascii="Times New Roman" w:eastAsia="Calibri" w:hAnsi="Times New Roman" w:cs="Times New Roman"/>
          <w:sz w:val="24"/>
          <w:szCs w:val="24"/>
        </w:rPr>
        <w:t>Alabama A&amp;M University, Department of Natural Resources and Environmental Sciences</w:t>
      </w:r>
      <w:bookmarkEnd w:id="3"/>
      <w:r w:rsidRPr="0017348C">
        <w:rPr>
          <w:rFonts w:ascii="Times New Roman" w:eastAsia="Calibri" w:hAnsi="Times New Roman" w:cs="Times New Roman"/>
          <w:sz w:val="24"/>
          <w:szCs w:val="24"/>
        </w:rPr>
        <w:t xml:space="preserve">, Normal, AL; </w:t>
      </w:r>
      <w:r w:rsidRPr="0017348C">
        <w:rPr>
          <w:rFonts w:ascii="Times New Roman" w:eastAsia="Calibri" w:hAnsi="Times New Roman" w:cs="Times New Roman"/>
          <w:b/>
          <w:sz w:val="24"/>
          <w:szCs w:val="24"/>
        </w:rPr>
        <w:t>Yong Wang</w:t>
      </w:r>
      <w:r w:rsidRPr="0017348C">
        <w:rPr>
          <w:rFonts w:ascii="Times New Roman" w:eastAsia="Calibri" w:hAnsi="Times New Roman" w:cs="Times New Roman"/>
          <w:sz w:val="24"/>
          <w:szCs w:val="24"/>
        </w:rPr>
        <w:t>,</w:t>
      </w:r>
      <w:r w:rsidR="00791E4D" w:rsidRPr="0017348C">
        <w:rPr>
          <w:rFonts w:ascii="Times New Roman" w:eastAsia="Calibri" w:hAnsi="Times New Roman" w:cs="Times New Roman"/>
          <w:sz w:val="24"/>
          <w:szCs w:val="24"/>
        </w:rPr>
        <w:t xml:space="preserve"> Alabama A&amp;M University, Department of Natural Resources and Environmental Sciences;</w:t>
      </w:r>
      <w:r w:rsidRPr="0017348C">
        <w:rPr>
          <w:rFonts w:ascii="Times New Roman" w:eastAsia="Calibri" w:hAnsi="Times New Roman" w:cs="Times New Roman"/>
          <w:sz w:val="24"/>
          <w:szCs w:val="24"/>
        </w:rPr>
        <w:t xml:space="preserve"> and </w:t>
      </w:r>
      <w:r w:rsidRPr="0017348C">
        <w:rPr>
          <w:rFonts w:ascii="Times New Roman" w:eastAsia="Calibri" w:hAnsi="Times New Roman" w:cs="Times New Roman"/>
          <w:b/>
          <w:sz w:val="24"/>
          <w:szCs w:val="24"/>
        </w:rPr>
        <w:t>William Sutton</w:t>
      </w:r>
      <w:r w:rsidR="00791E4D" w:rsidRPr="0017348C">
        <w:rPr>
          <w:rFonts w:ascii="Times New Roman" w:eastAsia="Calibri" w:hAnsi="Times New Roman" w:cs="Times New Roman"/>
          <w:sz w:val="24"/>
          <w:szCs w:val="24"/>
        </w:rPr>
        <w:t xml:space="preserve">, Tennessee State University, Department of Agricultural and Environmental Sciences, Nashville, TN. </w:t>
      </w:r>
      <w:r w:rsidR="00791E4D" w:rsidRPr="0017348C">
        <w:rPr>
          <w:rFonts w:ascii="Times New Roman" w:eastAsia="Calibri" w:hAnsi="Times New Roman" w:cs="Times New Roman"/>
          <w:i/>
          <w:sz w:val="24"/>
          <w:szCs w:val="24"/>
        </w:rPr>
        <w:t xml:space="preserve">Update on long term </w:t>
      </w:r>
      <w:proofErr w:type="spellStart"/>
      <w:r w:rsidR="00791E4D" w:rsidRPr="0017348C">
        <w:rPr>
          <w:rFonts w:ascii="Times New Roman" w:eastAsia="Calibri" w:hAnsi="Times New Roman" w:cs="Times New Roman"/>
          <w:i/>
          <w:sz w:val="24"/>
          <w:szCs w:val="24"/>
        </w:rPr>
        <w:t>herpetofaunal</w:t>
      </w:r>
      <w:proofErr w:type="spellEnd"/>
      <w:r w:rsidR="00791E4D" w:rsidRPr="0017348C">
        <w:rPr>
          <w:rFonts w:ascii="Times New Roman" w:eastAsia="Calibri" w:hAnsi="Times New Roman" w:cs="Times New Roman"/>
          <w:i/>
          <w:sz w:val="24"/>
          <w:szCs w:val="24"/>
        </w:rPr>
        <w:t xml:space="preserve"> community response to silviculture treatments at William B Bankhead National Forest, Alabama.</w:t>
      </w:r>
    </w:p>
    <w:p w:rsidR="00962BFE" w:rsidRPr="00B90C37" w:rsidRDefault="00CB11F9" w:rsidP="00922D7B">
      <w:pPr>
        <w:rPr>
          <w:rFonts w:ascii="Times New Roman" w:eastAsia="Calibri" w:hAnsi="Times New Roman" w:cs="Times New Roman"/>
          <w:sz w:val="24"/>
          <w:szCs w:val="24"/>
        </w:rPr>
      </w:pPr>
      <w:r w:rsidRPr="0017348C">
        <w:rPr>
          <w:rFonts w:ascii="Times New Roman" w:eastAsia="Calibri" w:hAnsi="Times New Roman" w:cs="Times New Roman"/>
          <w:sz w:val="24"/>
          <w:szCs w:val="24"/>
        </w:rPr>
        <w:t>Understanding the impacts of forest management techniques on wildlife habitat and community composition is essential for long-term</w:t>
      </w:r>
      <w:r w:rsidRPr="00CB11F9">
        <w:rPr>
          <w:rFonts w:ascii="Times New Roman" w:eastAsia="Calibri" w:hAnsi="Times New Roman" w:cs="Times New Roman"/>
          <w:sz w:val="24"/>
          <w:szCs w:val="24"/>
        </w:rPr>
        <w:t xml:space="preserve"> biological conservation. As part of an ongoing long-term research project evaluating the effects of prescribed fire and thinning regimes on </w:t>
      </w:r>
      <w:proofErr w:type="spellStart"/>
      <w:r w:rsidRPr="00CB11F9">
        <w:rPr>
          <w:rFonts w:ascii="Times New Roman" w:eastAsia="Calibri" w:hAnsi="Times New Roman" w:cs="Times New Roman"/>
          <w:sz w:val="24"/>
          <w:szCs w:val="24"/>
        </w:rPr>
        <w:t>herpetofaunal</w:t>
      </w:r>
      <w:proofErr w:type="spellEnd"/>
      <w:r w:rsidRPr="00CB11F9">
        <w:rPr>
          <w:rFonts w:ascii="Times New Roman" w:eastAsia="Calibri" w:hAnsi="Times New Roman" w:cs="Times New Roman"/>
          <w:sz w:val="24"/>
          <w:szCs w:val="24"/>
        </w:rPr>
        <w:t xml:space="preserve"> communities using a field experiment consisting of control impact and factorial complete block design from 2005 to 2017, we sampled herpetofauna from May to October. Throughout the sampling period, we collected 861 individuals representing 34 species (15 amphibians and 19 reptiles) during 984 trap nights. One-</w:t>
      </w:r>
      <w:r w:rsidR="00791E4D">
        <w:rPr>
          <w:rFonts w:ascii="Times New Roman" w:eastAsia="Calibri" w:hAnsi="Times New Roman" w:cs="Times New Roman"/>
          <w:sz w:val="24"/>
          <w:szCs w:val="24"/>
        </w:rPr>
        <w:t>w</w:t>
      </w:r>
      <w:r w:rsidRPr="00CB11F9">
        <w:rPr>
          <w:rFonts w:ascii="Times New Roman" w:eastAsia="Calibri" w:hAnsi="Times New Roman" w:cs="Times New Roman"/>
          <w:sz w:val="24"/>
          <w:szCs w:val="24"/>
        </w:rPr>
        <w:t xml:space="preserve">ay </w:t>
      </w:r>
      <w:proofErr w:type="spellStart"/>
      <w:r w:rsidR="00791E4D">
        <w:rPr>
          <w:rFonts w:ascii="Times New Roman" w:eastAsia="Calibri" w:hAnsi="Times New Roman" w:cs="Times New Roman"/>
          <w:sz w:val="24"/>
          <w:szCs w:val="24"/>
        </w:rPr>
        <w:t>a</w:t>
      </w:r>
      <w:r w:rsidRPr="00CB11F9">
        <w:rPr>
          <w:rFonts w:ascii="Times New Roman" w:eastAsia="Calibri" w:hAnsi="Times New Roman" w:cs="Times New Roman"/>
          <w:sz w:val="24"/>
          <w:szCs w:val="24"/>
        </w:rPr>
        <w:t>nova</w:t>
      </w:r>
      <w:proofErr w:type="spellEnd"/>
      <w:r w:rsidRPr="00CB11F9">
        <w:rPr>
          <w:rFonts w:ascii="Times New Roman" w:eastAsia="Calibri" w:hAnsi="Times New Roman" w:cs="Times New Roman"/>
          <w:sz w:val="24"/>
          <w:szCs w:val="24"/>
        </w:rPr>
        <w:t xml:space="preserve"> tests were conducted </w:t>
      </w:r>
      <w:proofErr w:type="gramStart"/>
      <w:r w:rsidRPr="00CB11F9">
        <w:rPr>
          <w:rFonts w:ascii="Times New Roman" w:eastAsia="Calibri" w:hAnsi="Times New Roman" w:cs="Times New Roman"/>
          <w:sz w:val="24"/>
          <w:szCs w:val="24"/>
        </w:rPr>
        <w:t>in order to</w:t>
      </w:r>
      <w:proofErr w:type="gramEnd"/>
      <w:r w:rsidRPr="00CB11F9">
        <w:rPr>
          <w:rFonts w:ascii="Times New Roman" w:eastAsia="Calibri" w:hAnsi="Times New Roman" w:cs="Times New Roman"/>
          <w:sz w:val="24"/>
          <w:szCs w:val="24"/>
        </w:rPr>
        <w:t xml:space="preserve"> compare both average species richness and average species diversity across each treatment. Neither Species richness nor species diversity were found to be significantly different among </w:t>
      </w:r>
      <w:r w:rsidR="00791E4D" w:rsidRPr="00CB11F9">
        <w:rPr>
          <w:rFonts w:ascii="Times New Roman" w:eastAsia="Calibri" w:hAnsi="Times New Roman" w:cs="Times New Roman"/>
          <w:sz w:val="24"/>
          <w:szCs w:val="24"/>
        </w:rPr>
        <w:t>silviculture</w:t>
      </w:r>
      <w:r w:rsidRPr="00CB11F9">
        <w:rPr>
          <w:rFonts w:ascii="Times New Roman" w:eastAsia="Calibri" w:hAnsi="Times New Roman" w:cs="Times New Roman"/>
          <w:sz w:val="24"/>
          <w:szCs w:val="24"/>
        </w:rPr>
        <w:t xml:space="preserve"> treatments. The impact of these treatments must be continuously studied </w:t>
      </w:r>
      <w:proofErr w:type="gramStart"/>
      <w:r w:rsidRPr="00CB11F9">
        <w:rPr>
          <w:rFonts w:ascii="Times New Roman" w:eastAsia="Calibri" w:hAnsi="Times New Roman" w:cs="Times New Roman"/>
          <w:sz w:val="24"/>
          <w:szCs w:val="24"/>
        </w:rPr>
        <w:t>in order to</w:t>
      </w:r>
      <w:proofErr w:type="gramEnd"/>
      <w:r w:rsidRPr="00CB11F9">
        <w:rPr>
          <w:rFonts w:ascii="Times New Roman" w:eastAsia="Calibri" w:hAnsi="Times New Roman" w:cs="Times New Roman"/>
          <w:sz w:val="24"/>
          <w:szCs w:val="24"/>
        </w:rPr>
        <w:t xml:space="preserve"> understand the long</w:t>
      </w:r>
      <w:r w:rsidR="00AD5388">
        <w:rPr>
          <w:rFonts w:ascii="Times New Roman" w:eastAsia="Calibri" w:hAnsi="Times New Roman" w:cs="Times New Roman"/>
          <w:sz w:val="24"/>
          <w:szCs w:val="24"/>
        </w:rPr>
        <w:t>-</w:t>
      </w:r>
      <w:r w:rsidRPr="00CB11F9">
        <w:rPr>
          <w:rFonts w:ascii="Times New Roman" w:eastAsia="Calibri" w:hAnsi="Times New Roman" w:cs="Times New Roman"/>
          <w:sz w:val="24"/>
          <w:szCs w:val="24"/>
        </w:rPr>
        <w:t>term effects of forest management. Tissue samples from all captured animals are being collected for future analysis of the potential impacts of altered microhabitat characteristics on genetic variation among silviculture treatments.</w:t>
      </w:r>
    </w:p>
    <w:p w:rsidR="003B5E1A" w:rsidRPr="007D0788" w:rsidRDefault="003B5E1A" w:rsidP="00F03E62">
      <w:pPr>
        <w:spacing w:after="160"/>
        <w:rPr>
          <w:rFonts w:ascii="Times New Roman" w:eastAsia="Calibri" w:hAnsi="Times New Roman" w:cs="Times New Roman"/>
          <w:sz w:val="24"/>
        </w:rPr>
      </w:pPr>
    </w:p>
    <w:p w:rsidR="00962BFE" w:rsidRDefault="00962BFE" w:rsidP="00962BFE">
      <w:pPr>
        <w:spacing w:after="0"/>
        <w:rPr>
          <w:rFonts w:ascii="Times New Roman" w:eastAsia="Times New Roman" w:hAnsi="Times New Roman" w:cs="Times New Roman"/>
          <w:i/>
          <w:sz w:val="24"/>
          <w:szCs w:val="24"/>
        </w:rPr>
      </w:pPr>
      <w:r w:rsidRPr="00555537">
        <w:rPr>
          <w:rFonts w:ascii="Times New Roman" w:eastAsia="Times New Roman" w:hAnsi="Times New Roman" w:cs="Times New Roman"/>
          <w:b/>
          <w:sz w:val="24"/>
          <w:szCs w:val="24"/>
        </w:rPr>
        <w:t xml:space="preserve">Kristin A. </w:t>
      </w:r>
      <w:proofErr w:type="spellStart"/>
      <w:r w:rsidRPr="00555537">
        <w:rPr>
          <w:rFonts w:ascii="Times New Roman" w:eastAsia="Times New Roman" w:hAnsi="Times New Roman" w:cs="Times New Roman"/>
          <w:b/>
          <w:sz w:val="24"/>
          <w:szCs w:val="24"/>
        </w:rPr>
        <w:t>Bakkegard</w:t>
      </w:r>
      <w:proofErr w:type="spellEnd"/>
      <w:r>
        <w:rPr>
          <w:rFonts w:ascii="Times New Roman" w:eastAsia="Times New Roman" w:hAnsi="Times New Roman" w:cs="Times New Roman"/>
          <w:b/>
          <w:sz w:val="24"/>
          <w:szCs w:val="24"/>
        </w:rPr>
        <w:t>*</w:t>
      </w:r>
      <w:r w:rsidRPr="00555537">
        <w:rPr>
          <w:rFonts w:ascii="Times New Roman" w:eastAsia="Times New Roman" w:hAnsi="Times New Roman" w:cs="Times New Roman"/>
          <w:b/>
          <w:sz w:val="24"/>
          <w:szCs w:val="24"/>
        </w:rPr>
        <w:t xml:space="preserve"> </w:t>
      </w:r>
      <w:r w:rsidRPr="00555537">
        <w:rPr>
          <w:rFonts w:ascii="Times New Roman" w:eastAsia="Times New Roman" w:hAnsi="Times New Roman" w:cs="Times New Roman"/>
          <w:sz w:val="24"/>
          <w:szCs w:val="24"/>
        </w:rPr>
        <w:t>(</w:t>
      </w:r>
      <w:hyperlink r:id="rId13" w:history="1">
        <w:r w:rsidRPr="00555537">
          <w:rPr>
            <w:rFonts w:ascii="Times New Roman" w:eastAsia="Times New Roman" w:hAnsi="Times New Roman" w:cs="Times New Roman"/>
            <w:color w:val="0000FF"/>
            <w:sz w:val="24"/>
            <w:szCs w:val="24"/>
            <w:u w:val="single"/>
          </w:rPr>
          <w:t>kbakkega@samford.edu</w:t>
        </w:r>
      </w:hyperlink>
      <w:r w:rsidRPr="00555537">
        <w:rPr>
          <w:rFonts w:ascii="Times New Roman" w:eastAsia="Times New Roman" w:hAnsi="Times New Roman" w:cs="Times New Roman"/>
          <w:sz w:val="24"/>
          <w:szCs w:val="24"/>
        </w:rPr>
        <w:t xml:space="preserve">), Samford University. </w:t>
      </w:r>
      <w:r w:rsidRPr="00555537">
        <w:rPr>
          <w:rFonts w:ascii="Times New Roman" w:eastAsia="Times New Roman" w:hAnsi="Times New Roman" w:cs="Times New Roman"/>
          <w:i/>
          <w:sz w:val="24"/>
          <w:szCs w:val="24"/>
        </w:rPr>
        <w:t>Chiggers infecting amphibians– Who knew? – A review</w:t>
      </w:r>
      <w:r>
        <w:rPr>
          <w:rFonts w:ascii="Times New Roman" w:eastAsia="Times New Roman" w:hAnsi="Times New Roman" w:cs="Times New Roman"/>
          <w:i/>
          <w:sz w:val="24"/>
          <w:szCs w:val="24"/>
        </w:rPr>
        <w:t>.</w:t>
      </w:r>
    </w:p>
    <w:p w:rsidR="00D65A0C" w:rsidRPr="00555537" w:rsidRDefault="00D65A0C" w:rsidP="00962BFE">
      <w:pPr>
        <w:spacing w:after="0"/>
        <w:rPr>
          <w:rFonts w:ascii="Times New Roman" w:eastAsia="Times New Roman" w:hAnsi="Times New Roman" w:cs="Times New Roman"/>
          <w:sz w:val="24"/>
          <w:szCs w:val="24"/>
        </w:rPr>
      </w:pPr>
    </w:p>
    <w:p w:rsidR="00962BFE" w:rsidRDefault="00962BFE" w:rsidP="00962BFE">
      <w:pPr>
        <w:spacing w:after="0"/>
        <w:ind w:firstLine="720"/>
        <w:rPr>
          <w:rFonts w:ascii="Times New Roman" w:eastAsia="Times New Roman" w:hAnsi="Times New Roman" w:cs="Times New Roman"/>
          <w:sz w:val="24"/>
          <w:szCs w:val="24"/>
        </w:rPr>
      </w:pPr>
      <w:r w:rsidRPr="00555537">
        <w:rPr>
          <w:rFonts w:ascii="Times New Roman" w:eastAsia="Times New Roman" w:hAnsi="Times New Roman" w:cs="Times New Roman"/>
          <w:sz w:val="24"/>
          <w:szCs w:val="24"/>
        </w:rPr>
        <w:t xml:space="preserve">Chiggers are the parasitic larval form of mites which infect a variety of terrestrial vertebrates. In amphibians, chiggers burrow in and under the skin and have the potential of harming the infected animal through mechanical damage to skin and toes or by introducing a pathogen.  Chiggers infecting amphibians is complex - chiggers are small and difficult to </w:t>
      </w:r>
      <w:r w:rsidRPr="00555537">
        <w:rPr>
          <w:rFonts w:ascii="Times New Roman" w:eastAsia="Times New Roman" w:hAnsi="Times New Roman" w:cs="Times New Roman"/>
          <w:sz w:val="24"/>
          <w:szCs w:val="24"/>
        </w:rPr>
        <w:lastRenderedPageBreak/>
        <w:t xml:space="preserve">identify, taxonomic keys and species descriptions are unclear for both </w:t>
      </w:r>
      <w:proofErr w:type="spellStart"/>
      <w:r w:rsidRPr="00555537">
        <w:rPr>
          <w:rFonts w:ascii="Times New Roman" w:eastAsia="Times New Roman" w:hAnsi="Times New Roman" w:cs="Times New Roman"/>
          <w:i/>
          <w:sz w:val="24"/>
          <w:szCs w:val="24"/>
        </w:rPr>
        <w:t>Hannemania</w:t>
      </w:r>
      <w:proofErr w:type="spellEnd"/>
      <w:r w:rsidRPr="00555537">
        <w:rPr>
          <w:rFonts w:ascii="Times New Roman" w:eastAsia="Times New Roman" w:hAnsi="Times New Roman" w:cs="Times New Roman"/>
          <w:sz w:val="24"/>
          <w:szCs w:val="24"/>
        </w:rPr>
        <w:t xml:space="preserve"> (an amphibian specialist) and </w:t>
      </w:r>
      <w:proofErr w:type="spellStart"/>
      <w:r w:rsidRPr="00555537">
        <w:rPr>
          <w:rFonts w:ascii="Times New Roman" w:eastAsia="Times New Roman" w:hAnsi="Times New Roman" w:cs="Times New Roman"/>
          <w:i/>
          <w:sz w:val="24"/>
          <w:szCs w:val="24"/>
        </w:rPr>
        <w:t>Eutrombicula</w:t>
      </w:r>
      <w:proofErr w:type="spellEnd"/>
      <w:r w:rsidRPr="00555537">
        <w:rPr>
          <w:rFonts w:ascii="Times New Roman" w:eastAsia="Times New Roman" w:hAnsi="Times New Roman" w:cs="Times New Roman"/>
          <w:i/>
          <w:sz w:val="24"/>
          <w:szCs w:val="24"/>
        </w:rPr>
        <w:t xml:space="preserve"> </w:t>
      </w:r>
      <w:r w:rsidRPr="00555537">
        <w:rPr>
          <w:rFonts w:ascii="Times New Roman" w:eastAsia="Times New Roman" w:hAnsi="Times New Roman" w:cs="Times New Roman"/>
          <w:sz w:val="24"/>
          <w:szCs w:val="24"/>
        </w:rPr>
        <w:t xml:space="preserve">(a generalist), the two genera infecting amphibians in North America. It is not even settled as to how many species of </w:t>
      </w:r>
      <w:proofErr w:type="spellStart"/>
      <w:r w:rsidRPr="00555537">
        <w:rPr>
          <w:rFonts w:ascii="Times New Roman" w:eastAsia="Times New Roman" w:hAnsi="Times New Roman" w:cs="Times New Roman"/>
          <w:i/>
          <w:sz w:val="24"/>
          <w:szCs w:val="24"/>
        </w:rPr>
        <w:t>Hannemania</w:t>
      </w:r>
      <w:proofErr w:type="spellEnd"/>
      <w:r w:rsidRPr="00555537">
        <w:rPr>
          <w:rFonts w:ascii="Times New Roman" w:eastAsia="Times New Roman" w:hAnsi="Times New Roman" w:cs="Times New Roman"/>
          <w:sz w:val="24"/>
          <w:szCs w:val="24"/>
        </w:rPr>
        <w:t xml:space="preserve"> (anywhere from 9 to 11 in North America, up to 25 species </w:t>
      </w:r>
      <w:proofErr w:type="gramStart"/>
      <w:r w:rsidRPr="00555537">
        <w:rPr>
          <w:rFonts w:ascii="Times New Roman" w:eastAsia="Times New Roman" w:hAnsi="Times New Roman" w:cs="Times New Roman"/>
          <w:sz w:val="24"/>
          <w:szCs w:val="24"/>
        </w:rPr>
        <w:t>total</w:t>
      </w:r>
      <w:proofErr w:type="gramEnd"/>
      <w:r w:rsidRPr="00555537">
        <w:rPr>
          <w:rFonts w:ascii="Times New Roman" w:eastAsia="Times New Roman" w:hAnsi="Times New Roman" w:cs="Times New Roman"/>
          <w:sz w:val="24"/>
          <w:szCs w:val="24"/>
        </w:rPr>
        <w:t xml:space="preserve"> including those found in South America &amp; New Caledonia) or </w:t>
      </w:r>
      <w:proofErr w:type="spellStart"/>
      <w:r w:rsidRPr="00555537">
        <w:rPr>
          <w:rFonts w:ascii="Times New Roman" w:eastAsia="Times New Roman" w:hAnsi="Times New Roman" w:cs="Times New Roman"/>
          <w:i/>
          <w:sz w:val="24"/>
          <w:szCs w:val="24"/>
        </w:rPr>
        <w:t>Eutrombicula</w:t>
      </w:r>
      <w:proofErr w:type="spellEnd"/>
      <w:r w:rsidRPr="00555537">
        <w:rPr>
          <w:rFonts w:ascii="Times New Roman" w:eastAsia="Times New Roman" w:hAnsi="Times New Roman" w:cs="Times New Roman"/>
          <w:sz w:val="24"/>
          <w:szCs w:val="24"/>
        </w:rPr>
        <w:t xml:space="preserve"> there are.  Synonymy is common in </w:t>
      </w:r>
      <w:proofErr w:type="spellStart"/>
      <w:r w:rsidRPr="00555537">
        <w:rPr>
          <w:rFonts w:ascii="Times New Roman" w:eastAsia="Times New Roman" w:hAnsi="Times New Roman" w:cs="Times New Roman"/>
          <w:i/>
          <w:sz w:val="24"/>
          <w:szCs w:val="24"/>
        </w:rPr>
        <w:t>Hannemania</w:t>
      </w:r>
      <w:proofErr w:type="spellEnd"/>
      <w:r w:rsidRPr="00555537">
        <w:rPr>
          <w:rFonts w:ascii="Times New Roman" w:eastAsia="Times New Roman" w:hAnsi="Times New Roman" w:cs="Times New Roman"/>
          <w:sz w:val="24"/>
          <w:szCs w:val="24"/>
        </w:rPr>
        <w:t xml:space="preserve"> and </w:t>
      </w:r>
      <w:proofErr w:type="spellStart"/>
      <w:r w:rsidRPr="00555537">
        <w:rPr>
          <w:rFonts w:ascii="Times New Roman" w:eastAsia="Times New Roman" w:hAnsi="Times New Roman" w:cs="Times New Roman"/>
          <w:i/>
          <w:sz w:val="24"/>
          <w:szCs w:val="24"/>
        </w:rPr>
        <w:t>Eutrombicula</w:t>
      </w:r>
      <w:proofErr w:type="spellEnd"/>
      <w:r w:rsidRPr="00555537">
        <w:rPr>
          <w:rFonts w:ascii="Times New Roman" w:eastAsia="Times New Roman" w:hAnsi="Times New Roman" w:cs="Times New Roman"/>
          <w:i/>
          <w:sz w:val="24"/>
          <w:szCs w:val="24"/>
        </w:rPr>
        <w:t xml:space="preserve"> </w:t>
      </w:r>
      <w:proofErr w:type="spellStart"/>
      <w:r w:rsidRPr="00555537">
        <w:rPr>
          <w:rFonts w:ascii="Times New Roman" w:eastAsia="Times New Roman" w:hAnsi="Times New Roman" w:cs="Times New Roman"/>
          <w:i/>
          <w:sz w:val="24"/>
          <w:szCs w:val="24"/>
        </w:rPr>
        <w:t>cinnabaris</w:t>
      </w:r>
      <w:proofErr w:type="spellEnd"/>
      <w:r w:rsidRPr="00555537">
        <w:rPr>
          <w:rFonts w:ascii="Times New Roman" w:eastAsia="Times New Roman" w:hAnsi="Times New Roman" w:cs="Times New Roman"/>
          <w:sz w:val="24"/>
          <w:szCs w:val="24"/>
        </w:rPr>
        <w:t xml:space="preserve"> (</w:t>
      </w:r>
      <w:proofErr w:type="spellStart"/>
      <w:r w:rsidRPr="00555537">
        <w:rPr>
          <w:rFonts w:ascii="Times New Roman" w:eastAsia="Times New Roman" w:hAnsi="Times New Roman" w:cs="Times New Roman"/>
          <w:i/>
          <w:sz w:val="24"/>
          <w:szCs w:val="24"/>
        </w:rPr>
        <w:t>alfreddugési</w:t>
      </w:r>
      <w:proofErr w:type="spellEnd"/>
      <w:r w:rsidRPr="00555537">
        <w:rPr>
          <w:rFonts w:ascii="Times New Roman" w:eastAsia="Times New Roman" w:hAnsi="Times New Roman" w:cs="Times New Roman"/>
          <w:sz w:val="24"/>
          <w:szCs w:val="24"/>
        </w:rPr>
        <w:t>) may be a species complex.  In response to finding Northern slimy Salamanders (</w:t>
      </w:r>
      <w:proofErr w:type="spellStart"/>
      <w:r w:rsidRPr="00555537">
        <w:rPr>
          <w:rFonts w:ascii="Times New Roman" w:eastAsia="Times New Roman" w:hAnsi="Times New Roman" w:cs="Times New Roman"/>
          <w:i/>
          <w:sz w:val="24"/>
          <w:szCs w:val="24"/>
        </w:rPr>
        <w:t>Plethodon</w:t>
      </w:r>
      <w:proofErr w:type="spellEnd"/>
      <w:r w:rsidRPr="00555537">
        <w:rPr>
          <w:rFonts w:ascii="Times New Roman" w:eastAsia="Times New Roman" w:hAnsi="Times New Roman" w:cs="Times New Roman"/>
          <w:i/>
          <w:sz w:val="24"/>
          <w:szCs w:val="24"/>
        </w:rPr>
        <w:t xml:space="preserve"> </w:t>
      </w:r>
      <w:proofErr w:type="spellStart"/>
      <w:r w:rsidRPr="00555537">
        <w:rPr>
          <w:rFonts w:ascii="Times New Roman" w:eastAsia="Times New Roman" w:hAnsi="Times New Roman" w:cs="Times New Roman"/>
          <w:i/>
          <w:sz w:val="24"/>
          <w:szCs w:val="24"/>
        </w:rPr>
        <w:t>glutinosus</w:t>
      </w:r>
      <w:proofErr w:type="spellEnd"/>
      <w:r w:rsidRPr="00555537">
        <w:rPr>
          <w:rFonts w:ascii="Times New Roman" w:eastAsia="Times New Roman" w:hAnsi="Times New Roman" w:cs="Times New Roman"/>
          <w:sz w:val="24"/>
          <w:szCs w:val="24"/>
        </w:rPr>
        <w:t xml:space="preserve">) in north-central Alabama infected by </w:t>
      </w:r>
      <w:proofErr w:type="spellStart"/>
      <w:r w:rsidRPr="00555537">
        <w:rPr>
          <w:rFonts w:ascii="Times New Roman" w:eastAsia="Times New Roman" w:hAnsi="Times New Roman" w:cs="Times New Roman"/>
          <w:i/>
          <w:sz w:val="24"/>
          <w:szCs w:val="24"/>
        </w:rPr>
        <w:t>Hannemania</w:t>
      </w:r>
      <w:proofErr w:type="spellEnd"/>
      <w:r w:rsidRPr="00555537">
        <w:rPr>
          <w:rFonts w:ascii="Times New Roman" w:eastAsia="Times New Roman" w:hAnsi="Times New Roman" w:cs="Times New Roman"/>
          <w:i/>
          <w:sz w:val="24"/>
          <w:szCs w:val="24"/>
        </w:rPr>
        <w:t xml:space="preserve"> c.f. </w:t>
      </w:r>
      <w:proofErr w:type="spellStart"/>
      <w:r w:rsidRPr="00555537">
        <w:rPr>
          <w:rFonts w:ascii="Times New Roman" w:eastAsia="Times New Roman" w:hAnsi="Times New Roman" w:cs="Times New Roman"/>
          <w:i/>
          <w:sz w:val="24"/>
          <w:szCs w:val="24"/>
        </w:rPr>
        <w:t>dunni</w:t>
      </w:r>
      <w:proofErr w:type="spellEnd"/>
      <w:r w:rsidRPr="00555537">
        <w:rPr>
          <w:rFonts w:ascii="Times New Roman" w:eastAsia="Times New Roman" w:hAnsi="Times New Roman" w:cs="Times New Roman"/>
          <w:sz w:val="24"/>
          <w:szCs w:val="24"/>
        </w:rPr>
        <w:t>, I conducted a literature review on amphibians infected with chiggers in North America.  I found 302 records in 81 peer-reviewed papers with state-level locality data.  Chigger infected amphibians were recorded in 20 of 50 states, mainly across the southern half of the United States.  Those states with the most records have a resident parasitologist or a natural history museum that did/does significant parasitology research.  Of the literature records, only 15% were in herpetology themed journals, whereas almost 60% of publications were in parasitology, entomology, or regional natural history journals.  I recommend that reports and research into chigger infected amphibians, be, as oft is practicable, published in the herpetological literature to improve awareness and encourage further research into the contribution of chiggers and other multicellular parasites to amphibian decline.</w:t>
      </w:r>
    </w:p>
    <w:p w:rsidR="00F03E62" w:rsidRDefault="00F03E62" w:rsidP="00F03E62">
      <w:pPr>
        <w:spacing w:after="0"/>
        <w:rPr>
          <w:rFonts w:ascii="Times New Roman" w:eastAsia="Calibri" w:hAnsi="Times New Roman" w:cs="Times New Roman"/>
          <w:sz w:val="24"/>
          <w:szCs w:val="24"/>
        </w:rPr>
      </w:pPr>
    </w:p>
    <w:p w:rsidR="00F36C3F" w:rsidRPr="00B90C37" w:rsidRDefault="00F36C3F" w:rsidP="00F03E62">
      <w:pPr>
        <w:spacing w:after="0"/>
        <w:rPr>
          <w:rFonts w:ascii="Times New Roman" w:eastAsia="Calibri" w:hAnsi="Times New Roman" w:cs="Times New Roman"/>
          <w:sz w:val="24"/>
          <w:szCs w:val="24"/>
        </w:rPr>
      </w:pPr>
    </w:p>
    <w:p w:rsidR="00B90C37" w:rsidRPr="00B90C37" w:rsidRDefault="00B90C37" w:rsidP="00F03E62">
      <w:pPr>
        <w:spacing w:after="0"/>
        <w:rPr>
          <w:rFonts w:ascii="Times New Roman" w:eastAsia="Calibri" w:hAnsi="Times New Roman" w:cs="Times New Roman"/>
          <w:i/>
          <w:sz w:val="24"/>
          <w:szCs w:val="24"/>
        </w:rPr>
      </w:pPr>
      <w:r w:rsidRPr="00B90C37">
        <w:rPr>
          <w:rFonts w:ascii="Times New Roman" w:eastAsia="Calibri" w:hAnsi="Times New Roman" w:cs="Times New Roman"/>
          <w:b/>
          <w:sz w:val="24"/>
          <w:szCs w:val="24"/>
        </w:rPr>
        <w:t>Philip A. Schulte</w:t>
      </w:r>
      <w:r w:rsidR="00CC350F">
        <w:rPr>
          <w:rFonts w:ascii="Times New Roman" w:eastAsia="Calibri" w:hAnsi="Times New Roman" w:cs="Times New Roman"/>
          <w:b/>
          <w:sz w:val="24"/>
          <w:szCs w:val="24"/>
        </w:rPr>
        <w:t>*</w:t>
      </w:r>
      <w:r w:rsidRPr="00B90C37">
        <w:rPr>
          <w:rFonts w:ascii="Times New Roman" w:eastAsia="Calibri" w:hAnsi="Times New Roman" w:cs="Times New Roman"/>
          <w:sz w:val="24"/>
          <w:szCs w:val="24"/>
        </w:rPr>
        <w:t xml:space="preserve"> and </w:t>
      </w:r>
      <w:r w:rsidRPr="00B90C37">
        <w:rPr>
          <w:rFonts w:ascii="Times New Roman" w:eastAsia="Calibri" w:hAnsi="Times New Roman" w:cs="Times New Roman"/>
          <w:b/>
          <w:sz w:val="24"/>
          <w:szCs w:val="24"/>
        </w:rPr>
        <w:t>Sharon M. Hermann</w:t>
      </w:r>
      <w:r w:rsidRPr="00B90C37">
        <w:rPr>
          <w:rFonts w:ascii="Times New Roman" w:eastAsia="Calibri" w:hAnsi="Times New Roman" w:cs="Times New Roman"/>
          <w:sz w:val="24"/>
          <w:szCs w:val="24"/>
        </w:rPr>
        <w:t xml:space="preserve">, Department of Biological Sciences, Auburn University, Auburn, AL. </w:t>
      </w:r>
      <w:r w:rsidRPr="00B90C37">
        <w:rPr>
          <w:rFonts w:ascii="Times New Roman" w:eastAsia="Calibri" w:hAnsi="Times New Roman" w:cs="Times New Roman"/>
          <w:i/>
          <w:sz w:val="24"/>
          <w:szCs w:val="24"/>
        </w:rPr>
        <w:t>Do Aggregated Populations of Gopher Tortoises (</w:t>
      </w:r>
      <w:proofErr w:type="spellStart"/>
      <w:r w:rsidRPr="00B90C37">
        <w:rPr>
          <w:rFonts w:ascii="Times New Roman" w:eastAsia="Calibri" w:hAnsi="Times New Roman" w:cs="Times New Roman"/>
          <w:i/>
          <w:sz w:val="24"/>
          <w:szCs w:val="24"/>
        </w:rPr>
        <w:t>Gopherus</w:t>
      </w:r>
      <w:proofErr w:type="spellEnd"/>
      <w:r w:rsidRPr="00B90C37">
        <w:rPr>
          <w:rFonts w:ascii="Times New Roman" w:eastAsia="Calibri" w:hAnsi="Times New Roman" w:cs="Times New Roman"/>
          <w:i/>
          <w:sz w:val="24"/>
          <w:szCs w:val="24"/>
        </w:rPr>
        <w:t xml:space="preserve"> </w:t>
      </w:r>
      <w:proofErr w:type="spellStart"/>
      <w:r w:rsidRPr="00B90C37">
        <w:rPr>
          <w:rFonts w:ascii="Times New Roman" w:eastAsia="Calibri" w:hAnsi="Times New Roman" w:cs="Times New Roman"/>
          <w:i/>
          <w:sz w:val="24"/>
          <w:szCs w:val="24"/>
        </w:rPr>
        <w:t>polyphemus</w:t>
      </w:r>
      <w:proofErr w:type="spellEnd"/>
      <w:r w:rsidRPr="00B90C37">
        <w:rPr>
          <w:rFonts w:ascii="Times New Roman" w:eastAsia="Calibri" w:hAnsi="Times New Roman" w:cs="Times New Roman"/>
          <w:i/>
          <w:sz w:val="24"/>
          <w:szCs w:val="24"/>
        </w:rPr>
        <w:t>) Remain Socially Isolated Following Translocation?</w:t>
      </w:r>
    </w:p>
    <w:p w:rsidR="00B90C37" w:rsidRPr="00B90C37" w:rsidRDefault="00B90C37" w:rsidP="00F03E62">
      <w:pPr>
        <w:spacing w:after="0"/>
        <w:rPr>
          <w:rFonts w:ascii="Times New Roman" w:eastAsia="Calibri" w:hAnsi="Times New Roman" w:cs="Times New Roman"/>
          <w:sz w:val="24"/>
          <w:szCs w:val="24"/>
        </w:rPr>
      </w:pPr>
    </w:p>
    <w:p w:rsidR="00B90C37" w:rsidRPr="00B90C37" w:rsidRDefault="00B90C37" w:rsidP="00F03E62">
      <w:pPr>
        <w:spacing w:after="0"/>
        <w:rPr>
          <w:rFonts w:ascii="Times New Roman" w:eastAsia="Calibri" w:hAnsi="Times New Roman" w:cs="Times New Roman"/>
          <w:sz w:val="24"/>
          <w:szCs w:val="24"/>
        </w:rPr>
      </w:pPr>
      <w:bookmarkStart w:id="4" w:name="_gjdgxs"/>
      <w:bookmarkEnd w:id="4"/>
      <w:r w:rsidRPr="00B90C37">
        <w:rPr>
          <w:rFonts w:ascii="Times New Roman" w:eastAsia="Calibri" w:hAnsi="Times New Roman" w:cs="Times New Roman"/>
          <w:sz w:val="24"/>
          <w:szCs w:val="24"/>
        </w:rPr>
        <w:t>The gopher tortoise (</w:t>
      </w:r>
      <w:proofErr w:type="spellStart"/>
      <w:r w:rsidRPr="00B90C37">
        <w:rPr>
          <w:rFonts w:ascii="Times New Roman" w:eastAsia="Calibri" w:hAnsi="Times New Roman" w:cs="Times New Roman"/>
          <w:i/>
          <w:sz w:val="24"/>
          <w:szCs w:val="24"/>
        </w:rPr>
        <w:t>Gopherus</w:t>
      </w:r>
      <w:proofErr w:type="spellEnd"/>
      <w:r w:rsidRPr="00B90C37">
        <w:rPr>
          <w:rFonts w:ascii="Times New Roman" w:eastAsia="Calibri" w:hAnsi="Times New Roman" w:cs="Times New Roman"/>
          <w:i/>
          <w:sz w:val="24"/>
          <w:szCs w:val="24"/>
        </w:rPr>
        <w:t xml:space="preserve"> </w:t>
      </w:r>
      <w:proofErr w:type="spellStart"/>
      <w:r w:rsidRPr="00B90C37">
        <w:rPr>
          <w:rFonts w:ascii="Times New Roman" w:eastAsia="Calibri" w:hAnsi="Times New Roman" w:cs="Times New Roman"/>
          <w:i/>
          <w:sz w:val="24"/>
          <w:szCs w:val="24"/>
        </w:rPr>
        <w:t>polyphemus</w:t>
      </w:r>
      <w:proofErr w:type="spellEnd"/>
      <w:r w:rsidRPr="00B90C37">
        <w:rPr>
          <w:rFonts w:ascii="Times New Roman" w:eastAsia="Calibri" w:hAnsi="Times New Roman" w:cs="Times New Roman"/>
          <w:sz w:val="24"/>
          <w:szCs w:val="24"/>
        </w:rPr>
        <w:t xml:space="preserve">) is one of the most commonly translocated reptile species (Dodd and Siegel, 1991).  In Florida, these translocations often aggregate multiple populations of gopher tortoises in long-term protected sites.  For a wide range of species, translocation success is often measured in terms of site-fidelity following release of animals, and this aspect of the practice has been followed for gopher tortoises.  However, Guyer et al. (2014) reported that a native, intact population of gopher tortoises may exhibit an extensive social network.  This network is defined by interconnected subunits of the population the authors termed “cliques”.  Behavioral responses to a disruption of the social network in gopher tortoise populations has not been reported previously.  Because translocation of gopher tortoises is likely to continue in the face of urban development, it is important to determine if aggregated populations form novel social networks.  It is possible that multiple populations of gopher tortoises being held within the same translocation pen could remain socially isolated from each other.  To test that hypothesis, we tracked the movements of 61 Incidental Take Permit (ITP) gopher tortoises translocated to </w:t>
      </w:r>
      <w:proofErr w:type="spellStart"/>
      <w:r w:rsidRPr="00B90C37">
        <w:rPr>
          <w:rFonts w:ascii="Times New Roman" w:eastAsia="Calibri" w:hAnsi="Times New Roman" w:cs="Times New Roman"/>
          <w:sz w:val="24"/>
          <w:szCs w:val="24"/>
        </w:rPr>
        <w:t>Nokuse</w:t>
      </w:r>
      <w:proofErr w:type="spellEnd"/>
      <w:r w:rsidRPr="00B90C37">
        <w:rPr>
          <w:rFonts w:ascii="Times New Roman" w:eastAsia="Calibri" w:hAnsi="Times New Roman" w:cs="Times New Roman"/>
          <w:sz w:val="24"/>
          <w:szCs w:val="24"/>
        </w:rPr>
        <w:t xml:space="preserve"> Plantation in Walton Co., FL from June – September 2017. Tortoises came from seven source populations from six Florida counties and were released into a single holding pen.  Movements were tracked via radio telemetry and burrow scoping 4-7 days/week and burrow use was recorded for individual.  Burrow shares (two individuals in a </w:t>
      </w:r>
      <w:r w:rsidRPr="00B90C37">
        <w:rPr>
          <w:rFonts w:ascii="Times New Roman" w:eastAsia="Calibri" w:hAnsi="Times New Roman" w:cs="Times New Roman"/>
          <w:sz w:val="24"/>
          <w:szCs w:val="24"/>
        </w:rPr>
        <w:lastRenderedPageBreak/>
        <w:t xml:space="preserve">single burrow at the same time) and burrow chases (one tortoise occupying a burrow previously occupied by another individual within 24 hours) were recorded (Johnson et al., 2009).  Burrow shares and chases were used to construct an individual x individual matrix, which was then analyzed using the methods and Girvan and Newman (2002) to determine social network structure.  Preliminary analysis suggests that source populations do not remain socially isolated from one another within the same translocation pen.  </w:t>
      </w:r>
    </w:p>
    <w:p w:rsidR="000B285D" w:rsidRDefault="000B285D" w:rsidP="00F03E62">
      <w:pPr>
        <w:spacing w:after="0"/>
        <w:rPr>
          <w:rFonts w:ascii="Times New Roman" w:eastAsia="Times New Roman" w:hAnsi="Times New Roman" w:cs="Times New Roman"/>
          <w:sz w:val="24"/>
          <w:szCs w:val="24"/>
        </w:rPr>
      </w:pPr>
    </w:p>
    <w:p w:rsidR="004243D2" w:rsidRDefault="004243D2" w:rsidP="00C55D6C">
      <w:pPr>
        <w:rPr>
          <w:rFonts w:ascii="Times New Roman" w:hAnsi="Times New Roman" w:cs="Times New Roman"/>
          <w:sz w:val="24"/>
        </w:rPr>
      </w:pPr>
    </w:p>
    <w:p w:rsidR="00D40E86" w:rsidRPr="009C7678" w:rsidRDefault="000C3125" w:rsidP="009C7678">
      <w:pPr>
        <w:rPr>
          <w:rFonts w:ascii="Times New Roman" w:hAnsi="Times New Roman" w:cs="Times New Roman"/>
          <w:b/>
          <w:sz w:val="32"/>
          <w:szCs w:val="32"/>
        </w:rPr>
      </w:pPr>
      <w:r w:rsidRPr="00BF6846">
        <w:rPr>
          <w:rFonts w:ascii="Times New Roman" w:hAnsi="Times New Roman" w:cs="Times New Roman"/>
          <w:b/>
          <w:sz w:val="32"/>
          <w:szCs w:val="32"/>
        </w:rPr>
        <w:t>Posters</w:t>
      </w:r>
    </w:p>
    <w:p w:rsidR="00D40E86" w:rsidRDefault="00D40E86" w:rsidP="009C7678">
      <w:pPr>
        <w:spacing w:after="0"/>
        <w:rPr>
          <w:rFonts w:ascii="Times New Roman" w:eastAsia="MS Mincho" w:hAnsi="Times New Roman" w:cs="Times New Roman"/>
          <w:i/>
          <w:sz w:val="24"/>
          <w:szCs w:val="24"/>
          <w:lang w:eastAsia="ja-JP"/>
        </w:rPr>
      </w:pPr>
      <w:r w:rsidRPr="009C7678">
        <w:rPr>
          <w:rFonts w:ascii="Times New Roman" w:eastAsia="MS Mincho" w:hAnsi="Times New Roman" w:cs="Times New Roman"/>
          <w:b/>
          <w:sz w:val="24"/>
          <w:szCs w:val="24"/>
          <w:lang w:eastAsia="ja-JP"/>
        </w:rPr>
        <w:t>Brent C. Newman</w:t>
      </w:r>
      <w:r w:rsidRPr="009C7678">
        <w:rPr>
          <w:rFonts w:ascii="Times New Roman" w:eastAsia="MS Mincho" w:hAnsi="Times New Roman" w:cs="Times New Roman"/>
          <w:sz w:val="24"/>
          <w:szCs w:val="24"/>
          <w:lang w:eastAsia="ja-JP"/>
        </w:rPr>
        <w:t xml:space="preserve">, Tennessee State University, Department of Agricultural and Environmental Sciences, Nashville, TN; </w:t>
      </w:r>
      <w:r w:rsidRPr="009C7678">
        <w:rPr>
          <w:rFonts w:ascii="Times New Roman" w:eastAsia="MS Mincho" w:hAnsi="Times New Roman" w:cs="Times New Roman"/>
          <w:b/>
          <w:sz w:val="24"/>
          <w:szCs w:val="24"/>
          <w:lang w:eastAsia="ja-JP"/>
        </w:rPr>
        <w:t>William B. Sutton</w:t>
      </w:r>
      <w:r w:rsidRPr="009C7678">
        <w:rPr>
          <w:rFonts w:ascii="Times New Roman" w:eastAsia="MS Mincho" w:hAnsi="Times New Roman" w:cs="Times New Roman"/>
          <w:sz w:val="24"/>
          <w:szCs w:val="24"/>
          <w:lang w:eastAsia="ja-JP"/>
        </w:rPr>
        <w:t xml:space="preserve">, Tennessee State University, Department of Agricultural and Environmental Sciences; </w:t>
      </w:r>
      <w:r w:rsidRPr="009C7678">
        <w:rPr>
          <w:rFonts w:ascii="Times New Roman" w:eastAsia="MS Mincho" w:hAnsi="Times New Roman" w:cs="Times New Roman"/>
          <w:b/>
          <w:sz w:val="24"/>
          <w:szCs w:val="24"/>
          <w:lang w:eastAsia="ja-JP"/>
        </w:rPr>
        <w:t xml:space="preserve">TJ </w:t>
      </w:r>
      <w:proofErr w:type="spellStart"/>
      <w:r w:rsidRPr="009C7678">
        <w:rPr>
          <w:rFonts w:ascii="Times New Roman" w:eastAsia="MS Mincho" w:hAnsi="Times New Roman" w:cs="Times New Roman"/>
          <w:b/>
          <w:sz w:val="24"/>
          <w:szCs w:val="24"/>
          <w:lang w:eastAsia="ja-JP"/>
        </w:rPr>
        <w:t>Haltigan</w:t>
      </w:r>
      <w:proofErr w:type="spellEnd"/>
      <w:r w:rsidR="009C7678" w:rsidRPr="009C7678">
        <w:rPr>
          <w:rFonts w:ascii="Times New Roman" w:eastAsia="MS Mincho" w:hAnsi="Times New Roman" w:cs="Times New Roman"/>
          <w:b/>
          <w:sz w:val="24"/>
          <w:szCs w:val="24"/>
          <w:lang w:eastAsia="ja-JP"/>
        </w:rPr>
        <w:t>*</w:t>
      </w:r>
      <w:r w:rsidRPr="009C7678">
        <w:rPr>
          <w:rFonts w:ascii="Times New Roman" w:eastAsia="MS Mincho" w:hAnsi="Times New Roman" w:cs="Times New Roman"/>
          <w:sz w:val="24"/>
          <w:szCs w:val="24"/>
          <w:lang w:eastAsia="ja-JP"/>
        </w:rPr>
        <w:t xml:space="preserve"> (</w:t>
      </w:r>
      <w:hyperlink r:id="rId14" w:history="1">
        <w:r w:rsidRPr="009C7678">
          <w:rPr>
            <w:rFonts w:ascii="Times New Roman" w:eastAsia="MS Mincho" w:hAnsi="Times New Roman" w:cs="Times New Roman"/>
            <w:color w:val="0000FF"/>
            <w:sz w:val="24"/>
            <w:szCs w:val="24"/>
            <w:u w:val="single"/>
            <w:lang w:eastAsia="ja-JP"/>
          </w:rPr>
          <w:t>tjhaltigan@gmail.com</w:t>
        </w:r>
      </w:hyperlink>
      <w:r w:rsidRPr="009C7678">
        <w:rPr>
          <w:rFonts w:ascii="Times New Roman" w:eastAsia="MS Mincho" w:hAnsi="Times New Roman" w:cs="Times New Roman"/>
          <w:sz w:val="24"/>
          <w:szCs w:val="24"/>
          <w:lang w:eastAsia="ja-JP"/>
        </w:rPr>
        <w:t xml:space="preserve">), Alabama A&amp;M University, Department of Natural Resources and Environmental Sciences, Normal, AL and </w:t>
      </w:r>
      <w:r w:rsidRPr="009C7678">
        <w:rPr>
          <w:rFonts w:ascii="Times New Roman" w:eastAsia="MS Mincho" w:hAnsi="Times New Roman" w:cs="Times New Roman"/>
          <w:b/>
          <w:sz w:val="24"/>
          <w:szCs w:val="24"/>
          <w:lang w:eastAsia="ja-JP"/>
        </w:rPr>
        <w:t>Yong Wang</w:t>
      </w:r>
      <w:r w:rsidR="009C7678" w:rsidRPr="009C7678">
        <w:rPr>
          <w:rFonts w:ascii="Times New Roman" w:eastAsia="MS Mincho" w:hAnsi="Times New Roman" w:cs="Times New Roman"/>
          <w:sz w:val="24"/>
          <w:szCs w:val="24"/>
          <w:lang w:eastAsia="ja-JP"/>
        </w:rPr>
        <w:t xml:space="preserve">, </w:t>
      </w:r>
      <w:r w:rsidR="009C7678" w:rsidRPr="00D40E86">
        <w:rPr>
          <w:rFonts w:ascii="Times New Roman" w:eastAsia="MS Mincho" w:hAnsi="Times New Roman" w:cs="Times New Roman"/>
          <w:sz w:val="24"/>
          <w:szCs w:val="24"/>
          <w:lang w:eastAsia="ja-JP"/>
        </w:rPr>
        <w:t>Alabama A&amp;M University, Department of Natural Resources and Environmental Sciences</w:t>
      </w:r>
      <w:r w:rsidR="009C7678" w:rsidRPr="009C7678">
        <w:rPr>
          <w:rFonts w:ascii="Times New Roman" w:eastAsia="MS Mincho" w:hAnsi="Times New Roman" w:cs="Times New Roman"/>
          <w:sz w:val="24"/>
          <w:szCs w:val="24"/>
          <w:lang w:eastAsia="ja-JP"/>
        </w:rPr>
        <w:t xml:space="preserve">. </w:t>
      </w:r>
      <w:r w:rsidR="009C7678" w:rsidRPr="009C7678">
        <w:rPr>
          <w:rFonts w:ascii="Times New Roman" w:eastAsia="MS Mincho" w:hAnsi="Times New Roman" w:cs="Times New Roman"/>
          <w:i/>
          <w:sz w:val="24"/>
          <w:szCs w:val="24"/>
          <w:lang w:eastAsia="ja-JP"/>
        </w:rPr>
        <w:t>A survey of ticks (</w:t>
      </w:r>
      <w:proofErr w:type="spellStart"/>
      <w:r w:rsidR="009C7678" w:rsidRPr="009C7678">
        <w:rPr>
          <w:rFonts w:ascii="Times New Roman" w:eastAsia="MS Mincho" w:hAnsi="Times New Roman" w:cs="Times New Roman"/>
          <w:i/>
          <w:sz w:val="24"/>
          <w:szCs w:val="24"/>
          <w:lang w:eastAsia="ja-JP"/>
        </w:rPr>
        <w:t>Acari</w:t>
      </w:r>
      <w:proofErr w:type="spellEnd"/>
      <w:r w:rsidR="009C7678" w:rsidRPr="009C7678">
        <w:rPr>
          <w:rFonts w:ascii="Times New Roman" w:eastAsia="MS Mincho" w:hAnsi="Times New Roman" w:cs="Times New Roman"/>
          <w:i/>
          <w:sz w:val="24"/>
          <w:szCs w:val="24"/>
          <w:lang w:eastAsia="ja-JP"/>
        </w:rPr>
        <w:t xml:space="preserve">: </w:t>
      </w:r>
      <w:proofErr w:type="spellStart"/>
      <w:r w:rsidR="009C7678" w:rsidRPr="009C7678">
        <w:rPr>
          <w:rFonts w:ascii="Times New Roman" w:eastAsia="MS Mincho" w:hAnsi="Times New Roman" w:cs="Times New Roman"/>
          <w:i/>
          <w:sz w:val="24"/>
          <w:szCs w:val="24"/>
          <w:lang w:eastAsia="ja-JP"/>
        </w:rPr>
        <w:t>Ixodida</w:t>
      </w:r>
      <w:proofErr w:type="spellEnd"/>
      <w:r w:rsidR="009C7678" w:rsidRPr="009C7678">
        <w:rPr>
          <w:rFonts w:ascii="Times New Roman" w:eastAsia="MS Mincho" w:hAnsi="Times New Roman" w:cs="Times New Roman"/>
          <w:i/>
          <w:sz w:val="24"/>
          <w:szCs w:val="24"/>
          <w:lang w:eastAsia="ja-JP"/>
        </w:rPr>
        <w:t>) parasitizing reptiles from managed pine-hardwood forests of northwestern Alabama, USA.</w:t>
      </w:r>
    </w:p>
    <w:p w:rsidR="009C7678" w:rsidRPr="009C7678" w:rsidRDefault="009C7678" w:rsidP="009C7678">
      <w:pPr>
        <w:spacing w:after="0"/>
        <w:rPr>
          <w:rFonts w:ascii="Times New Roman" w:eastAsia="MS Mincho" w:hAnsi="Times New Roman" w:cs="Times New Roman"/>
          <w:sz w:val="24"/>
          <w:szCs w:val="24"/>
          <w:vertAlign w:val="superscript"/>
          <w:lang w:eastAsia="ja-JP"/>
        </w:rPr>
      </w:pPr>
    </w:p>
    <w:p w:rsidR="00D40E86" w:rsidRPr="009C7678" w:rsidRDefault="00D40E86" w:rsidP="009C7678">
      <w:pPr>
        <w:rPr>
          <w:rFonts w:ascii="Times New Roman" w:eastAsia="Times New Roman" w:hAnsi="Times New Roman" w:cs="Times New Roman"/>
          <w:color w:val="222222"/>
          <w:sz w:val="24"/>
          <w:szCs w:val="24"/>
          <w:shd w:val="clear" w:color="auto" w:fill="FFFFFF"/>
        </w:rPr>
      </w:pPr>
      <w:r w:rsidRPr="009C7678">
        <w:rPr>
          <w:rFonts w:ascii="Times New Roman" w:eastAsia="MS Mincho" w:hAnsi="Times New Roman" w:cs="Times New Roman"/>
          <w:sz w:val="24"/>
          <w:szCs w:val="24"/>
          <w:lang w:eastAsia="ja-JP"/>
        </w:rPr>
        <w:t>Reptiles and amphibians were trapped and examined for ticks from May through August 2017 in 18 total forest stands treated with a variety of management treatments, including two levels of prescribed burning and three levels of thinning in the William B. Bankhead National Forest located in northwestern Alabama. Two tick species (</w:t>
      </w:r>
      <w:r w:rsidRPr="009C7678">
        <w:rPr>
          <w:rFonts w:ascii="Times New Roman" w:eastAsia="MS Mincho" w:hAnsi="Times New Roman" w:cs="Times New Roman"/>
          <w:i/>
          <w:sz w:val="24"/>
          <w:szCs w:val="24"/>
          <w:lang w:eastAsia="ja-JP"/>
        </w:rPr>
        <w:t xml:space="preserve">Ixodes scapularis </w:t>
      </w:r>
      <w:r w:rsidRPr="009C7678">
        <w:rPr>
          <w:rFonts w:ascii="Times New Roman" w:eastAsia="MS Mincho" w:hAnsi="Times New Roman" w:cs="Times New Roman"/>
          <w:sz w:val="24"/>
          <w:szCs w:val="24"/>
          <w:lang w:eastAsia="ja-JP"/>
        </w:rPr>
        <w:t xml:space="preserve">and </w:t>
      </w:r>
      <w:proofErr w:type="spellStart"/>
      <w:r w:rsidRPr="009C7678">
        <w:rPr>
          <w:rFonts w:ascii="Times New Roman" w:eastAsia="MS Mincho" w:hAnsi="Times New Roman" w:cs="Times New Roman"/>
          <w:i/>
          <w:sz w:val="24"/>
          <w:szCs w:val="24"/>
          <w:lang w:eastAsia="ja-JP"/>
        </w:rPr>
        <w:t>Amblyomma</w:t>
      </w:r>
      <w:proofErr w:type="spellEnd"/>
      <w:r w:rsidRPr="009C7678">
        <w:rPr>
          <w:rFonts w:ascii="Times New Roman" w:eastAsia="MS Mincho" w:hAnsi="Times New Roman" w:cs="Times New Roman"/>
          <w:i/>
          <w:sz w:val="24"/>
          <w:szCs w:val="24"/>
          <w:lang w:eastAsia="ja-JP"/>
        </w:rPr>
        <w:t xml:space="preserve"> </w:t>
      </w:r>
      <w:proofErr w:type="spellStart"/>
      <w:r w:rsidRPr="009C7678">
        <w:rPr>
          <w:rFonts w:ascii="Times New Roman" w:eastAsia="MS Mincho" w:hAnsi="Times New Roman" w:cs="Times New Roman"/>
          <w:i/>
          <w:sz w:val="24"/>
          <w:szCs w:val="24"/>
          <w:lang w:eastAsia="ja-JP"/>
        </w:rPr>
        <w:t>americanum</w:t>
      </w:r>
      <w:proofErr w:type="spellEnd"/>
      <w:r w:rsidRPr="009C7678">
        <w:rPr>
          <w:rFonts w:ascii="Times New Roman" w:eastAsia="MS Mincho" w:hAnsi="Times New Roman" w:cs="Times New Roman"/>
          <w:sz w:val="24"/>
          <w:szCs w:val="24"/>
          <w:lang w:eastAsia="ja-JP"/>
        </w:rPr>
        <w:t>)</w:t>
      </w:r>
      <w:r w:rsidRPr="009C7678">
        <w:rPr>
          <w:rFonts w:ascii="Times New Roman" w:eastAsia="MS Mincho" w:hAnsi="Times New Roman" w:cs="Times New Roman"/>
          <w:i/>
          <w:sz w:val="24"/>
          <w:szCs w:val="24"/>
          <w:lang w:eastAsia="ja-JP"/>
        </w:rPr>
        <w:t xml:space="preserve"> </w:t>
      </w:r>
      <w:r w:rsidRPr="009C7678">
        <w:rPr>
          <w:rFonts w:ascii="Times New Roman" w:eastAsia="MS Mincho" w:hAnsi="Times New Roman" w:cs="Times New Roman"/>
          <w:sz w:val="24"/>
          <w:szCs w:val="24"/>
          <w:lang w:eastAsia="ja-JP"/>
        </w:rPr>
        <w:t>were collected from six species of lizards (</w:t>
      </w:r>
      <w:proofErr w:type="spellStart"/>
      <w:r w:rsidRPr="009C7678">
        <w:rPr>
          <w:rFonts w:ascii="Times New Roman" w:eastAsia="Times New Roman" w:hAnsi="Times New Roman" w:cs="Times New Roman"/>
          <w:i/>
          <w:color w:val="222222"/>
          <w:sz w:val="24"/>
          <w:szCs w:val="24"/>
          <w:shd w:val="clear" w:color="auto" w:fill="FFFFFF"/>
        </w:rPr>
        <w:t>Plestiodon</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fasciatus</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Plestiodon</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laticeps</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Plestiodon</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inexpectatus</w:t>
      </w:r>
      <w:proofErr w:type="spellEnd"/>
      <w:r w:rsidRPr="009C7678">
        <w:rPr>
          <w:rFonts w:ascii="Times New Roman" w:eastAsia="Times New Roman" w:hAnsi="Times New Roman" w:cs="Times New Roman"/>
          <w:i/>
          <w:color w:val="222222"/>
          <w:sz w:val="24"/>
          <w:szCs w:val="24"/>
          <w:shd w:val="clear" w:color="auto" w:fill="FFFFFF"/>
        </w:rPr>
        <w:t xml:space="preserve">, Anolis </w:t>
      </w:r>
      <w:proofErr w:type="spellStart"/>
      <w:r w:rsidRPr="009C7678">
        <w:rPr>
          <w:rFonts w:ascii="Times New Roman" w:eastAsia="Times New Roman" w:hAnsi="Times New Roman" w:cs="Times New Roman"/>
          <w:i/>
          <w:color w:val="222222"/>
          <w:sz w:val="24"/>
          <w:szCs w:val="24"/>
          <w:shd w:val="clear" w:color="auto" w:fill="FFFFFF"/>
        </w:rPr>
        <w:t>carolinensis</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Sceloporus</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undulatus</w:t>
      </w:r>
      <w:proofErr w:type="spellEnd"/>
      <w:r w:rsidRPr="009C7678">
        <w:rPr>
          <w:rFonts w:ascii="Times New Roman" w:eastAsia="Times New Roman" w:hAnsi="Times New Roman" w:cs="Times New Roman"/>
          <w:i/>
          <w:color w:val="222222"/>
          <w:sz w:val="24"/>
          <w:szCs w:val="24"/>
          <w:shd w:val="clear" w:color="auto" w:fill="FFFFFF"/>
        </w:rPr>
        <w:t xml:space="preserve">, </w:t>
      </w:r>
      <w:r w:rsidRPr="009C7678">
        <w:rPr>
          <w:rFonts w:ascii="Times New Roman" w:eastAsia="Times New Roman" w:hAnsi="Times New Roman" w:cs="Times New Roman"/>
          <w:color w:val="222222"/>
          <w:sz w:val="24"/>
          <w:szCs w:val="24"/>
          <w:shd w:val="clear" w:color="auto" w:fill="FFFFFF"/>
        </w:rPr>
        <w:t>and</w:t>
      </w:r>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Scincella</w:t>
      </w:r>
      <w:proofErr w:type="spellEnd"/>
      <w:r w:rsidRPr="009C7678">
        <w:rPr>
          <w:rFonts w:ascii="Times New Roman" w:eastAsia="Times New Roman" w:hAnsi="Times New Roman" w:cs="Times New Roman"/>
          <w:i/>
          <w:color w:val="222222"/>
          <w:sz w:val="24"/>
          <w:szCs w:val="24"/>
          <w:shd w:val="clear" w:color="auto" w:fill="FFFFFF"/>
        </w:rPr>
        <w:t xml:space="preserve"> lateralis). </w:t>
      </w:r>
      <w:r w:rsidRPr="009C7678">
        <w:rPr>
          <w:rFonts w:ascii="Times New Roman" w:eastAsia="Times New Roman" w:hAnsi="Times New Roman" w:cs="Times New Roman"/>
          <w:color w:val="222222"/>
          <w:sz w:val="24"/>
          <w:szCs w:val="24"/>
          <w:shd w:val="clear" w:color="auto" w:fill="FFFFFF"/>
        </w:rPr>
        <w:t xml:space="preserve">Lizards parasitized by ticks occurred at all treatment sites, however, lizards parasitized by ticks were most abundant in prescribed burning and thin with prescribed burning treatments. Ticks were most commonly encountered on </w:t>
      </w:r>
      <w:proofErr w:type="spellStart"/>
      <w:r w:rsidRPr="009C7678">
        <w:rPr>
          <w:rFonts w:ascii="Times New Roman" w:eastAsia="Times New Roman" w:hAnsi="Times New Roman" w:cs="Times New Roman"/>
          <w:i/>
          <w:color w:val="222222"/>
          <w:sz w:val="24"/>
          <w:szCs w:val="24"/>
          <w:shd w:val="clear" w:color="auto" w:fill="FFFFFF"/>
        </w:rPr>
        <w:t>Plestiodon</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fasciatus</w:t>
      </w:r>
      <w:proofErr w:type="spellEnd"/>
      <w:r w:rsidRPr="009C7678">
        <w:rPr>
          <w:rFonts w:ascii="Times New Roman" w:eastAsia="Times New Roman" w:hAnsi="Times New Roman" w:cs="Times New Roman"/>
          <w:i/>
          <w:color w:val="222222"/>
          <w:sz w:val="24"/>
          <w:szCs w:val="24"/>
          <w:shd w:val="clear" w:color="auto" w:fill="FFFFFF"/>
        </w:rPr>
        <w:t xml:space="preserve"> </w:t>
      </w:r>
      <w:r w:rsidRPr="009C7678">
        <w:rPr>
          <w:rFonts w:ascii="Times New Roman" w:eastAsia="Times New Roman" w:hAnsi="Times New Roman" w:cs="Times New Roman"/>
          <w:color w:val="222222"/>
          <w:sz w:val="24"/>
          <w:szCs w:val="24"/>
          <w:shd w:val="clear" w:color="auto" w:fill="FFFFFF"/>
        </w:rPr>
        <w:t xml:space="preserve">and </w:t>
      </w:r>
      <w:proofErr w:type="spellStart"/>
      <w:r w:rsidRPr="009C7678">
        <w:rPr>
          <w:rFonts w:ascii="Times New Roman" w:eastAsia="Times New Roman" w:hAnsi="Times New Roman" w:cs="Times New Roman"/>
          <w:i/>
          <w:color w:val="222222"/>
          <w:sz w:val="24"/>
          <w:szCs w:val="24"/>
          <w:shd w:val="clear" w:color="auto" w:fill="FFFFFF"/>
        </w:rPr>
        <w:t>Plestiodon</w:t>
      </w:r>
      <w:proofErr w:type="spellEnd"/>
      <w:r w:rsidRPr="009C7678">
        <w:rPr>
          <w:rFonts w:ascii="Times New Roman" w:eastAsia="Times New Roman" w:hAnsi="Times New Roman" w:cs="Times New Roman"/>
          <w:i/>
          <w:color w:val="222222"/>
          <w:sz w:val="24"/>
          <w:szCs w:val="24"/>
          <w:shd w:val="clear" w:color="auto" w:fill="FFFFFF"/>
        </w:rPr>
        <w:t xml:space="preserve"> </w:t>
      </w:r>
      <w:proofErr w:type="spellStart"/>
      <w:r w:rsidRPr="009C7678">
        <w:rPr>
          <w:rFonts w:ascii="Times New Roman" w:eastAsia="Times New Roman" w:hAnsi="Times New Roman" w:cs="Times New Roman"/>
          <w:i/>
          <w:color w:val="222222"/>
          <w:sz w:val="24"/>
          <w:szCs w:val="24"/>
          <w:shd w:val="clear" w:color="auto" w:fill="FFFFFF"/>
        </w:rPr>
        <w:t>laticeps</w:t>
      </w:r>
      <w:proofErr w:type="spellEnd"/>
      <w:r w:rsidRPr="009C7678">
        <w:rPr>
          <w:rFonts w:ascii="Times New Roman" w:eastAsia="Times New Roman" w:hAnsi="Times New Roman" w:cs="Times New Roman"/>
          <w:i/>
          <w:color w:val="222222"/>
          <w:sz w:val="24"/>
          <w:szCs w:val="24"/>
          <w:shd w:val="clear" w:color="auto" w:fill="FFFFFF"/>
        </w:rPr>
        <w:t xml:space="preserve"> </w:t>
      </w:r>
      <w:r w:rsidRPr="009C7678">
        <w:rPr>
          <w:rFonts w:ascii="Times New Roman" w:eastAsia="Times New Roman" w:hAnsi="Times New Roman" w:cs="Times New Roman"/>
          <w:color w:val="222222"/>
          <w:sz w:val="24"/>
          <w:szCs w:val="24"/>
          <w:shd w:val="clear" w:color="auto" w:fill="FFFFFF"/>
        </w:rPr>
        <w:t xml:space="preserve">with peak infestations occurring in July.  Our results indicate that lizards may play an important role in the life cycle of ticks of which forest management techniques may also influence this parasite-host relationship. </w:t>
      </w:r>
    </w:p>
    <w:p w:rsidR="00D40E86" w:rsidRDefault="00D40E86" w:rsidP="00F03E62">
      <w:pPr>
        <w:spacing w:after="160"/>
        <w:rPr>
          <w:rFonts w:ascii="Times New Roman" w:eastAsia="Calibri" w:hAnsi="Times New Roman" w:cs="Times New Roman"/>
          <w:b/>
          <w:sz w:val="24"/>
          <w:szCs w:val="24"/>
        </w:rPr>
      </w:pPr>
    </w:p>
    <w:p w:rsidR="00F03E62" w:rsidRPr="00B90C37" w:rsidRDefault="00F03E62" w:rsidP="00F03E62">
      <w:pPr>
        <w:spacing w:after="160"/>
        <w:rPr>
          <w:rFonts w:ascii="Times New Roman" w:eastAsia="Calibri" w:hAnsi="Times New Roman" w:cs="Times New Roman"/>
          <w:i/>
          <w:sz w:val="24"/>
          <w:szCs w:val="24"/>
          <w:vertAlign w:val="superscript"/>
        </w:rPr>
      </w:pPr>
      <w:r w:rsidRPr="00CC350F">
        <w:rPr>
          <w:rFonts w:ascii="Times New Roman" w:eastAsia="Calibri" w:hAnsi="Times New Roman" w:cs="Times New Roman"/>
          <w:b/>
          <w:sz w:val="24"/>
          <w:szCs w:val="24"/>
        </w:rPr>
        <w:t xml:space="preserve">S. </w:t>
      </w:r>
      <w:r w:rsidRPr="00B90C37">
        <w:rPr>
          <w:rFonts w:ascii="Times New Roman" w:eastAsia="Calibri" w:hAnsi="Times New Roman" w:cs="Times New Roman"/>
          <w:b/>
          <w:sz w:val="24"/>
          <w:szCs w:val="24"/>
        </w:rPr>
        <w:t>Gardner</w:t>
      </w:r>
      <w:r w:rsidRPr="00B90C37">
        <w:rPr>
          <w:rFonts w:ascii="Times New Roman" w:eastAsia="Calibri" w:hAnsi="Times New Roman" w:cs="Times New Roman"/>
          <w:sz w:val="24"/>
          <w:szCs w:val="24"/>
        </w:rPr>
        <w:t>,</w:t>
      </w:r>
      <w:r w:rsidRPr="00CC350F">
        <w:rPr>
          <w:rFonts w:ascii="Times New Roman" w:hAnsi="Times New Roman" w:cs="Times New Roman"/>
          <w:sz w:val="24"/>
          <w:szCs w:val="24"/>
        </w:rPr>
        <w:t xml:space="preserve"> </w:t>
      </w:r>
      <w:r w:rsidRPr="00CC350F">
        <w:rPr>
          <w:rFonts w:ascii="Times New Roman" w:eastAsia="Calibri" w:hAnsi="Times New Roman" w:cs="Times New Roman"/>
          <w:sz w:val="24"/>
          <w:szCs w:val="24"/>
        </w:rPr>
        <w:t xml:space="preserve">Auburn University; </w:t>
      </w:r>
      <w:r w:rsidRPr="00CC350F">
        <w:rPr>
          <w:rFonts w:ascii="Times New Roman" w:eastAsia="Calibri" w:hAnsi="Times New Roman" w:cs="Times New Roman"/>
          <w:b/>
          <w:sz w:val="24"/>
          <w:szCs w:val="24"/>
        </w:rPr>
        <w:t>V.R.</w:t>
      </w:r>
      <w:r w:rsidRPr="00B90C37">
        <w:rPr>
          <w:rFonts w:ascii="Times New Roman" w:eastAsia="Calibri" w:hAnsi="Times New Roman" w:cs="Times New Roman"/>
          <w:b/>
          <w:sz w:val="24"/>
          <w:szCs w:val="24"/>
        </w:rPr>
        <w:t xml:space="preserve"> Assis</w:t>
      </w:r>
      <w:r w:rsidRPr="00B90C37">
        <w:rPr>
          <w:rFonts w:ascii="Times New Roman" w:eastAsia="Calibri" w:hAnsi="Times New Roman" w:cs="Times New Roman"/>
          <w:sz w:val="24"/>
          <w:szCs w:val="24"/>
        </w:rPr>
        <w:t>,</w:t>
      </w:r>
      <w:r w:rsidRPr="00CC350F">
        <w:rPr>
          <w:rFonts w:ascii="Times New Roman" w:eastAsia="Calibri" w:hAnsi="Times New Roman" w:cs="Times New Roman"/>
          <w:sz w:val="24"/>
          <w:szCs w:val="24"/>
        </w:rPr>
        <w:t xml:space="preserve"> </w:t>
      </w:r>
      <w:r w:rsidRPr="00B90C37">
        <w:rPr>
          <w:rFonts w:ascii="Times New Roman" w:eastAsia="Calibri" w:hAnsi="Times New Roman" w:cs="Times New Roman"/>
          <w:sz w:val="24"/>
          <w:szCs w:val="24"/>
        </w:rPr>
        <w:t>University of Sao Paulo</w:t>
      </w:r>
      <w:r w:rsidRPr="00CC350F">
        <w:rPr>
          <w:rFonts w:ascii="Times New Roman" w:eastAsia="Calibri" w:hAnsi="Times New Roman" w:cs="Times New Roman"/>
          <w:sz w:val="24"/>
          <w:szCs w:val="24"/>
        </w:rPr>
        <w:t>;</w:t>
      </w:r>
      <w:r w:rsidRPr="00B90C37">
        <w:rPr>
          <w:rFonts w:ascii="Times New Roman" w:eastAsia="Calibri" w:hAnsi="Times New Roman" w:cs="Times New Roman"/>
          <w:sz w:val="24"/>
          <w:szCs w:val="24"/>
        </w:rPr>
        <w:t xml:space="preserve"> </w:t>
      </w:r>
      <w:r w:rsidRPr="00CC350F">
        <w:rPr>
          <w:rFonts w:ascii="Times New Roman" w:eastAsia="Calibri" w:hAnsi="Times New Roman" w:cs="Times New Roman"/>
          <w:b/>
          <w:sz w:val="24"/>
          <w:szCs w:val="24"/>
        </w:rPr>
        <w:t xml:space="preserve">Miles </w:t>
      </w:r>
      <w:r w:rsidRPr="00B90C37">
        <w:rPr>
          <w:rFonts w:ascii="Times New Roman" w:eastAsia="Calibri" w:hAnsi="Times New Roman" w:cs="Times New Roman"/>
          <w:b/>
          <w:sz w:val="24"/>
          <w:szCs w:val="24"/>
        </w:rPr>
        <w:t>Horne</w:t>
      </w:r>
      <w:r w:rsidRPr="00CC350F">
        <w:rPr>
          <w:rFonts w:ascii="Times New Roman" w:eastAsia="Calibri" w:hAnsi="Times New Roman" w:cs="Times New Roman"/>
          <w:b/>
          <w:sz w:val="24"/>
          <w:szCs w:val="24"/>
        </w:rPr>
        <w:t>*</w:t>
      </w:r>
      <w:r w:rsidRPr="00B90C37">
        <w:rPr>
          <w:rFonts w:ascii="Times New Roman" w:eastAsia="Calibri" w:hAnsi="Times New Roman" w:cs="Times New Roman"/>
          <w:sz w:val="24"/>
          <w:szCs w:val="24"/>
        </w:rPr>
        <w:t>,</w:t>
      </w:r>
      <w:r w:rsidRPr="00CC350F">
        <w:rPr>
          <w:rFonts w:ascii="Times New Roman" w:eastAsia="Calibri" w:hAnsi="Times New Roman" w:cs="Times New Roman"/>
          <w:sz w:val="24"/>
          <w:szCs w:val="24"/>
        </w:rPr>
        <w:t xml:space="preserve"> Auburn University;</w:t>
      </w:r>
      <w:r>
        <w:rPr>
          <w:rFonts w:ascii="Times New Roman" w:eastAsia="Calibri" w:hAnsi="Times New Roman" w:cs="Times New Roman"/>
          <w:sz w:val="24"/>
          <w:szCs w:val="24"/>
        </w:rPr>
        <w:t xml:space="preserve"> and</w:t>
      </w:r>
      <w:r w:rsidRPr="00CC350F">
        <w:rPr>
          <w:rFonts w:ascii="Times New Roman" w:eastAsia="Calibri" w:hAnsi="Times New Roman" w:cs="Times New Roman"/>
          <w:sz w:val="24"/>
          <w:szCs w:val="24"/>
        </w:rPr>
        <w:t xml:space="preserve"> </w:t>
      </w:r>
      <w:r w:rsidRPr="00CC350F">
        <w:rPr>
          <w:rFonts w:ascii="Times New Roman" w:eastAsia="Calibri" w:hAnsi="Times New Roman" w:cs="Times New Roman"/>
          <w:b/>
          <w:sz w:val="24"/>
          <w:szCs w:val="24"/>
        </w:rPr>
        <w:t xml:space="preserve">Mary T. </w:t>
      </w:r>
      <w:proofErr w:type="spellStart"/>
      <w:r w:rsidRPr="00B90C37">
        <w:rPr>
          <w:rFonts w:ascii="Times New Roman" w:eastAsia="Calibri" w:hAnsi="Times New Roman" w:cs="Times New Roman"/>
          <w:b/>
          <w:sz w:val="24"/>
          <w:szCs w:val="24"/>
        </w:rPr>
        <w:t>Mendonça</w:t>
      </w:r>
      <w:proofErr w:type="spellEnd"/>
      <w:r w:rsidRPr="00CC350F">
        <w:rPr>
          <w:rFonts w:ascii="Times New Roman" w:eastAsia="Calibri" w:hAnsi="Times New Roman" w:cs="Times New Roman"/>
          <w:sz w:val="24"/>
          <w:szCs w:val="24"/>
        </w:rPr>
        <w:t>, Auburn University.</w:t>
      </w:r>
      <w:r w:rsidRPr="00CC350F">
        <w:rPr>
          <w:rFonts w:ascii="Times New Roman" w:eastAsia="Calibri" w:hAnsi="Times New Roman" w:cs="Times New Roman"/>
          <w:sz w:val="24"/>
          <w:szCs w:val="24"/>
          <w:vertAlign w:val="superscript"/>
        </w:rPr>
        <w:t xml:space="preserve"> </w:t>
      </w:r>
      <w:r w:rsidRPr="00B90C37">
        <w:rPr>
          <w:rFonts w:ascii="Times New Roman" w:eastAsia="Calibri" w:hAnsi="Times New Roman" w:cs="Times New Roman"/>
          <w:i/>
          <w:sz w:val="24"/>
          <w:szCs w:val="24"/>
        </w:rPr>
        <w:t>Evaluating toxicity of Florida cane toads: gland sizes and poison secretion</w:t>
      </w:r>
      <w:r w:rsidRPr="00CC350F">
        <w:rPr>
          <w:rFonts w:ascii="Times New Roman" w:eastAsia="Calibri" w:hAnsi="Times New Roman" w:cs="Times New Roman"/>
          <w:i/>
          <w:sz w:val="24"/>
          <w:szCs w:val="24"/>
        </w:rPr>
        <w:t>.</w:t>
      </w:r>
    </w:p>
    <w:p w:rsidR="00F03E62" w:rsidRDefault="00F03E62" w:rsidP="00F03E62">
      <w:pPr>
        <w:spacing w:after="160"/>
        <w:rPr>
          <w:rFonts w:ascii="Times New Roman" w:eastAsia="Calibri" w:hAnsi="Times New Roman" w:cs="Times New Roman"/>
          <w:sz w:val="24"/>
          <w:szCs w:val="24"/>
        </w:rPr>
      </w:pPr>
      <w:r w:rsidRPr="00B90C37">
        <w:rPr>
          <w:rFonts w:ascii="Times New Roman" w:eastAsia="Calibri" w:hAnsi="Times New Roman" w:cs="Times New Roman"/>
          <w:sz w:val="24"/>
          <w:szCs w:val="24"/>
        </w:rPr>
        <w:t xml:space="preserve">Invasive species can harm native fauna through competition and predation, and toxic invaders can poison native predators. Cane toads, introduced to several locations around the world, have been reported with larger </w:t>
      </w:r>
      <w:proofErr w:type="spellStart"/>
      <w:r w:rsidRPr="00B90C37">
        <w:rPr>
          <w:rFonts w:ascii="Times New Roman" w:eastAsia="Calibri" w:hAnsi="Times New Roman" w:cs="Times New Roman"/>
          <w:sz w:val="24"/>
          <w:szCs w:val="24"/>
        </w:rPr>
        <w:t>paratoid</w:t>
      </w:r>
      <w:proofErr w:type="spellEnd"/>
      <w:r w:rsidRPr="00B90C37">
        <w:rPr>
          <w:rFonts w:ascii="Times New Roman" w:eastAsia="Calibri" w:hAnsi="Times New Roman" w:cs="Times New Roman"/>
          <w:sz w:val="24"/>
          <w:szCs w:val="24"/>
        </w:rPr>
        <w:t xml:space="preserve"> (poison) glands near the invading front in Australia, indicating higher risk to naïve predators. To assess relative toxicity of Florida cane toads in terms of gland </w:t>
      </w:r>
      <w:r w:rsidRPr="00B90C37">
        <w:rPr>
          <w:rFonts w:ascii="Times New Roman" w:eastAsia="Calibri" w:hAnsi="Times New Roman" w:cs="Times New Roman"/>
          <w:sz w:val="24"/>
          <w:szCs w:val="24"/>
        </w:rPr>
        <w:lastRenderedPageBreak/>
        <w:t xml:space="preserve">sizes and likelihood of secreting poison, approximately 20 toads per population were captured and placed into plastic bags from 9 Florida populations. Following one hour of capture, toads were removed from the bags and mass, sex, and snout-vent-length (SVL) were recorded. Toads were placed next to a ruler and images were obtained to measure gland sizes, with images also showing if a toad was secreting poison following this handling period. Measurements of total length, width, and area of glands were performed using Image J software.  An ANCOVA using the first component of a principal component analysis (“small gland size”) of Log-transformed gland length, width, and area, was used to explain morphological differences among Florida toads. Gland sizes increased with increasing body mass (p = 0.019), although they were not significantly affected by latitude. Using a generalized linear model to assess likelihood of poison secretion, toads were twice as likely to secrete following capture and handling with every degree of increasing latitude (p = 0.038). Although gland sizes of Florida toads didn’t significantly change with latitude, the likelihood of toads secreting poison as distance from the introduction point increases in Florida is similar to Australian cane </w:t>
      </w:r>
      <w:proofErr w:type="gramStart"/>
      <w:r w:rsidRPr="00B90C37">
        <w:rPr>
          <w:rFonts w:ascii="Times New Roman" w:eastAsia="Calibri" w:hAnsi="Times New Roman" w:cs="Times New Roman"/>
          <w:sz w:val="24"/>
          <w:szCs w:val="24"/>
        </w:rPr>
        <w:t>toads, and</w:t>
      </w:r>
      <w:proofErr w:type="gramEnd"/>
      <w:r w:rsidRPr="00B90C37">
        <w:rPr>
          <w:rFonts w:ascii="Times New Roman" w:eastAsia="Calibri" w:hAnsi="Times New Roman" w:cs="Times New Roman"/>
          <w:sz w:val="24"/>
          <w:szCs w:val="24"/>
        </w:rPr>
        <w:t xml:space="preserve"> may indicate relative toxicity increases with increased dispersal. </w:t>
      </w:r>
    </w:p>
    <w:p w:rsidR="00F03E62" w:rsidRDefault="00F03E62" w:rsidP="00F03E62">
      <w:pPr>
        <w:spacing w:after="160"/>
        <w:rPr>
          <w:rFonts w:ascii="Times New Roman" w:eastAsia="Calibri" w:hAnsi="Times New Roman" w:cs="Times New Roman"/>
          <w:sz w:val="24"/>
          <w:szCs w:val="24"/>
        </w:rPr>
      </w:pPr>
    </w:p>
    <w:p w:rsidR="00555537" w:rsidRDefault="00555537" w:rsidP="00F03E62">
      <w:pPr>
        <w:spacing w:after="0"/>
        <w:rPr>
          <w:rFonts w:ascii="Times New Roman" w:eastAsia="MS Mincho" w:hAnsi="Times New Roman" w:cs="Times New Roman"/>
          <w:sz w:val="24"/>
          <w:szCs w:val="24"/>
        </w:rPr>
      </w:pPr>
      <w:r w:rsidRPr="00555537">
        <w:rPr>
          <w:rFonts w:ascii="Times New Roman" w:eastAsia="MS Mincho" w:hAnsi="Times New Roman" w:cs="Times New Roman"/>
          <w:b/>
          <w:sz w:val="24"/>
          <w:szCs w:val="24"/>
        </w:rPr>
        <w:t>Robin B. Lloyd Jr.</w:t>
      </w:r>
      <w:r w:rsidR="00CC350F">
        <w:rPr>
          <w:rFonts w:ascii="Times New Roman" w:eastAsia="MS Mincho" w:hAnsi="Times New Roman" w:cs="Times New Roman"/>
          <w:b/>
          <w:sz w:val="24"/>
          <w:szCs w:val="24"/>
        </w:rPr>
        <w:t>*</w:t>
      </w:r>
      <w:r w:rsidRPr="00555537">
        <w:rPr>
          <w:rFonts w:ascii="Times New Roman" w:eastAsia="MS Mincho" w:hAnsi="Times New Roman" w:cs="Times New Roman"/>
          <w:sz w:val="24"/>
          <w:szCs w:val="24"/>
        </w:rPr>
        <w:t xml:space="preserve"> (</w:t>
      </w:r>
      <w:hyperlink r:id="rId15" w:history="1">
        <w:r w:rsidRPr="00555537">
          <w:rPr>
            <w:rFonts w:ascii="Times New Roman" w:eastAsia="MS Mincho" w:hAnsi="Times New Roman" w:cs="Times New Roman"/>
            <w:color w:val="0000FF"/>
            <w:sz w:val="24"/>
            <w:szCs w:val="24"/>
            <w:u w:val="single"/>
          </w:rPr>
          <w:t>rl1724@jagmail.southalabama.edu</w:t>
        </w:r>
      </w:hyperlink>
      <w:r w:rsidRPr="00555537">
        <w:rPr>
          <w:rFonts w:ascii="Times New Roman" w:eastAsia="MS Mincho" w:hAnsi="Times New Roman" w:cs="Times New Roman"/>
          <w:sz w:val="24"/>
          <w:szCs w:val="24"/>
        </w:rPr>
        <w:t xml:space="preserve">) and </w:t>
      </w:r>
      <w:r w:rsidRPr="00555537">
        <w:rPr>
          <w:rFonts w:ascii="Times New Roman" w:eastAsia="MS Mincho" w:hAnsi="Times New Roman" w:cs="Times New Roman"/>
          <w:b/>
          <w:sz w:val="24"/>
          <w:szCs w:val="24"/>
        </w:rPr>
        <w:t xml:space="preserve">Adam D. </w:t>
      </w:r>
      <w:proofErr w:type="spellStart"/>
      <w:r w:rsidRPr="00555537">
        <w:rPr>
          <w:rFonts w:ascii="Times New Roman" w:eastAsia="MS Mincho" w:hAnsi="Times New Roman" w:cs="Times New Roman"/>
          <w:b/>
          <w:sz w:val="24"/>
          <w:szCs w:val="24"/>
        </w:rPr>
        <w:t>Chupp</w:t>
      </w:r>
      <w:proofErr w:type="spellEnd"/>
      <w:r w:rsidRPr="00555537">
        <w:rPr>
          <w:rFonts w:ascii="Times New Roman" w:eastAsia="MS Mincho" w:hAnsi="Times New Roman" w:cs="Times New Roman"/>
          <w:sz w:val="24"/>
          <w:szCs w:val="24"/>
        </w:rPr>
        <w:t xml:space="preserve">, University of South Alabama. </w:t>
      </w:r>
      <w:r w:rsidRPr="00555537">
        <w:rPr>
          <w:rFonts w:ascii="Times New Roman" w:eastAsia="MS Mincho" w:hAnsi="Times New Roman" w:cs="Times New Roman"/>
          <w:i/>
          <w:sz w:val="24"/>
          <w:szCs w:val="24"/>
        </w:rPr>
        <w:t>Persistence and population dynamics of Gopher Tortoises (</w:t>
      </w:r>
      <w:proofErr w:type="spellStart"/>
      <w:r w:rsidRPr="00555537">
        <w:rPr>
          <w:rFonts w:ascii="Times New Roman" w:eastAsia="MS Mincho" w:hAnsi="Times New Roman" w:cs="Times New Roman"/>
          <w:i/>
          <w:sz w:val="24"/>
          <w:szCs w:val="24"/>
        </w:rPr>
        <w:t>Gopherus</w:t>
      </w:r>
      <w:proofErr w:type="spellEnd"/>
      <w:r w:rsidRPr="00555537">
        <w:rPr>
          <w:rFonts w:ascii="Times New Roman" w:eastAsia="MS Mincho" w:hAnsi="Times New Roman" w:cs="Times New Roman"/>
          <w:i/>
          <w:sz w:val="24"/>
          <w:szCs w:val="24"/>
        </w:rPr>
        <w:t xml:space="preserve"> </w:t>
      </w:r>
      <w:proofErr w:type="spellStart"/>
      <w:r w:rsidRPr="00555537">
        <w:rPr>
          <w:rFonts w:ascii="Times New Roman" w:eastAsia="MS Mincho" w:hAnsi="Times New Roman" w:cs="Times New Roman"/>
          <w:i/>
          <w:sz w:val="24"/>
          <w:szCs w:val="24"/>
        </w:rPr>
        <w:t>polyphemus</w:t>
      </w:r>
      <w:proofErr w:type="spellEnd"/>
      <w:r w:rsidRPr="00555537">
        <w:rPr>
          <w:rFonts w:ascii="Times New Roman" w:eastAsia="MS Mincho" w:hAnsi="Times New Roman" w:cs="Times New Roman"/>
          <w:i/>
          <w:sz w:val="24"/>
          <w:szCs w:val="24"/>
        </w:rPr>
        <w:t>) in Southwest Alabama</w:t>
      </w:r>
      <w:r w:rsidR="00CC350F">
        <w:rPr>
          <w:rFonts w:ascii="Times New Roman" w:eastAsia="MS Mincho" w:hAnsi="Times New Roman" w:cs="Times New Roman"/>
          <w:i/>
          <w:sz w:val="24"/>
          <w:szCs w:val="24"/>
        </w:rPr>
        <w:t>.</w:t>
      </w:r>
    </w:p>
    <w:p w:rsidR="00F03E62" w:rsidRPr="00555537" w:rsidRDefault="00F03E62" w:rsidP="00F03E62">
      <w:pPr>
        <w:spacing w:after="0"/>
        <w:rPr>
          <w:rFonts w:ascii="Times New Roman" w:eastAsia="MS Mincho" w:hAnsi="Times New Roman" w:cs="Times New Roman"/>
          <w:sz w:val="24"/>
          <w:szCs w:val="24"/>
        </w:rPr>
      </w:pPr>
    </w:p>
    <w:p w:rsidR="00F03E62" w:rsidRPr="00F03E62" w:rsidRDefault="00555537" w:rsidP="00F03E62">
      <w:pPr>
        <w:spacing w:after="0"/>
        <w:rPr>
          <w:rFonts w:ascii="Times New Roman" w:eastAsia="MS Mincho" w:hAnsi="Times New Roman" w:cs="Times New Roman"/>
          <w:sz w:val="24"/>
          <w:szCs w:val="24"/>
        </w:rPr>
      </w:pPr>
      <w:r w:rsidRPr="00555537">
        <w:rPr>
          <w:rFonts w:ascii="Times New Roman" w:eastAsia="MS Mincho" w:hAnsi="Times New Roman" w:cs="Times New Roman"/>
          <w:sz w:val="24"/>
          <w:szCs w:val="24"/>
        </w:rPr>
        <w:t xml:space="preserve">Recent trends illustrate a range-wide decline in populations of </w:t>
      </w:r>
      <w:proofErr w:type="spellStart"/>
      <w:r w:rsidRPr="00555537">
        <w:rPr>
          <w:rFonts w:ascii="Times New Roman" w:eastAsia="MS Mincho" w:hAnsi="Times New Roman" w:cs="Times New Roman"/>
          <w:i/>
          <w:sz w:val="24"/>
          <w:szCs w:val="24"/>
        </w:rPr>
        <w:t>Gopherus</w:t>
      </w:r>
      <w:proofErr w:type="spellEnd"/>
      <w:r w:rsidRPr="00555537">
        <w:rPr>
          <w:rFonts w:ascii="Times New Roman" w:eastAsia="MS Mincho" w:hAnsi="Times New Roman" w:cs="Times New Roman"/>
          <w:i/>
          <w:sz w:val="24"/>
          <w:szCs w:val="24"/>
        </w:rPr>
        <w:t xml:space="preserve"> </w:t>
      </w:r>
      <w:proofErr w:type="spellStart"/>
      <w:r w:rsidRPr="00555537">
        <w:rPr>
          <w:rFonts w:ascii="Times New Roman" w:eastAsia="MS Mincho" w:hAnsi="Times New Roman" w:cs="Times New Roman"/>
          <w:i/>
          <w:sz w:val="24"/>
          <w:szCs w:val="24"/>
        </w:rPr>
        <w:t>polyphemus</w:t>
      </w:r>
      <w:proofErr w:type="spellEnd"/>
      <w:r w:rsidRPr="00555537">
        <w:rPr>
          <w:rFonts w:ascii="Times New Roman" w:eastAsia="MS Mincho" w:hAnsi="Times New Roman" w:cs="Times New Roman"/>
          <w:sz w:val="24"/>
          <w:szCs w:val="24"/>
        </w:rPr>
        <w:t xml:space="preserve">, a species of tortoise endemic to the southeastern United States. </w:t>
      </w:r>
      <w:r w:rsidRPr="00555537">
        <w:rPr>
          <w:rFonts w:ascii="Times New Roman" w:eastAsia="MS Mincho" w:hAnsi="Times New Roman" w:cs="Times New Roman"/>
          <w:i/>
          <w:sz w:val="24"/>
          <w:szCs w:val="24"/>
        </w:rPr>
        <w:t xml:space="preserve">G. </w:t>
      </w:r>
      <w:proofErr w:type="spellStart"/>
      <w:r w:rsidRPr="00555537">
        <w:rPr>
          <w:rFonts w:ascii="Times New Roman" w:eastAsia="MS Mincho" w:hAnsi="Times New Roman" w:cs="Times New Roman"/>
          <w:i/>
          <w:sz w:val="24"/>
          <w:szCs w:val="24"/>
        </w:rPr>
        <w:t>polyphemus</w:t>
      </w:r>
      <w:proofErr w:type="spellEnd"/>
      <w:r w:rsidRPr="00555537">
        <w:rPr>
          <w:rFonts w:ascii="Times New Roman" w:eastAsia="MS Mincho" w:hAnsi="Times New Roman" w:cs="Times New Roman"/>
          <w:i/>
          <w:sz w:val="24"/>
          <w:szCs w:val="24"/>
        </w:rPr>
        <w:t xml:space="preserve"> </w:t>
      </w:r>
      <w:r w:rsidRPr="00555537">
        <w:rPr>
          <w:rFonts w:ascii="Times New Roman" w:eastAsia="MS Mincho" w:hAnsi="Times New Roman" w:cs="Times New Roman"/>
          <w:sz w:val="24"/>
          <w:szCs w:val="24"/>
        </w:rPr>
        <w:t>is a keystone species promoting species biodiversity by the engineering of burrows in longleaf pine sandhill communities along the Gulf Coastal Plain. In Alabama, the species has been issued federal protection west of the Mobile and Tombigbee River, while it receives state protection across its entire range in Alabama. The eastern boundary of Mobile County represents a transition zone between federally protected and unprotected lands. In this study, we compared current population dynamics to those generated from historical surveys of the same sites in 1991-1993.  We also compared differences between federally protected (Mobile County) and unprotected (Baldwin County) populations.  Our preliminary findings suggest that the population dynamics have changed very little in the past 25 years in Mobile County. This is an ongoing project, with surveys for Baldwin County (state only protected land) still in the works. However, evidence suggests Baldwin County has experienced significant decline in populations since 1990.</w:t>
      </w:r>
    </w:p>
    <w:p w:rsidR="00F03E62" w:rsidRDefault="00F03E62" w:rsidP="00F03E62">
      <w:pPr>
        <w:spacing w:after="160"/>
        <w:rPr>
          <w:rFonts w:ascii="Times New Roman" w:eastAsia="Calibri" w:hAnsi="Times New Roman" w:cs="Times New Roman"/>
          <w:sz w:val="24"/>
          <w:szCs w:val="24"/>
        </w:rPr>
      </w:pPr>
    </w:p>
    <w:p w:rsidR="00F03E62" w:rsidRPr="00F03E62" w:rsidRDefault="00F03E62" w:rsidP="00F03E62">
      <w:pPr>
        <w:spacing w:after="0"/>
        <w:rPr>
          <w:rFonts w:ascii="Times New Roman" w:eastAsia="Times New Roman" w:hAnsi="Times New Roman" w:cs="Times New Roman"/>
          <w:color w:val="212121"/>
          <w:sz w:val="24"/>
          <w:szCs w:val="24"/>
        </w:rPr>
      </w:pPr>
      <w:r w:rsidRPr="00F03E62">
        <w:rPr>
          <w:rFonts w:ascii="Times New Roman" w:eastAsia="Times New Roman" w:hAnsi="Times New Roman" w:cs="Times New Roman"/>
          <w:b/>
          <w:bCs/>
          <w:color w:val="212121"/>
          <w:sz w:val="24"/>
          <w:szCs w:val="24"/>
        </w:rPr>
        <w:t xml:space="preserve">Sara E. </w:t>
      </w:r>
      <w:proofErr w:type="spellStart"/>
      <w:r w:rsidRPr="00F03E62">
        <w:rPr>
          <w:rFonts w:ascii="Times New Roman" w:eastAsia="Times New Roman" w:hAnsi="Times New Roman" w:cs="Times New Roman"/>
          <w:b/>
          <w:bCs/>
          <w:color w:val="212121"/>
          <w:sz w:val="24"/>
          <w:szCs w:val="24"/>
        </w:rPr>
        <w:t>Piccolomini</w:t>
      </w:r>
      <w:proofErr w:type="spellEnd"/>
      <w:r w:rsidR="00005B77">
        <w:rPr>
          <w:rFonts w:ascii="Times New Roman" w:eastAsia="Times New Roman" w:hAnsi="Times New Roman" w:cs="Times New Roman"/>
          <w:b/>
          <w:bCs/>
          <w:color w:val="212121"/>
          <w:sz w:val="24"/>
          <w:szCs w:val="24"/>
        </w:rPr>
        <w:t>*</w:t>
      </w:r>
      <w:r w:rsidRPr="00F03E62">
        <w:rPr>
          <w:rFonts w:ascii="Times New Roman" w:eastAsia="Times New Roman" w:hAnsi="Times New Roman" w:cs="Times New Roman"/>
          <w:color w:val="212121"/>
          <w:sz w:val="24"/>
          <w:szCs w:val="24"/>
        </w:rPr>
        <w:t> (</w:t>
      </w:r>
      <w:hyperlink r:id="rId16" w:tgtFrame="_blank" w:history="1">
        <w:r w:rsidRPr="00F03E62">
          <w:rPr>
            <w:rFonts w:ascii="Times New Roman" w:eastAsia="MS Mincho" w:hAnsi="Times New Roman" w:cs="Times New Roman"/>
            <w:color w:val="0000FF"/>
            <w:sz w:val="24"/>
            <w:szCs w:val="24"/>
            <w:u w:val="single"/>
          </w:rPr>
          <w:t>sep0036@auburn.edu</w:t>
        </w:r>
      </w:hyperlink>
      <w:r w:rsidRPr="00F03E62">
        <w:rPr>
          <w:rFonts w:ascii="Times New Roman" w:eastAsia="Times New Roman" w:hAnsi="Times New Roman" w:cs="Times New Roman"/>
          <w:color w:val="212121"/>
          <w:sz w:val="24"/>
          <w:szCs w:val="24"/>
        </w:rPr>
        <w:t>), Auburn University; </w:t>
      </w:r>
      <w:r w:rsidRPr="00F03E62">
        <w:rPr>
          <w:rFonts w:ascii="Times New Roman" w:eastAsia="Times New Roman" w:hAnsi="Times New Roman" w:cs="Times New Roman"/>
          <w:b/>
          <w:bCs/>
          <w:color w:val="212121"/>
          <w:sz w:val="24"/>
          <w:szCs w:val="24"/>
        </w:rPr>
        <w:t>Mary  Mendonca</w:t>
      </w:r>
      <w:r w:rsidRPr="00F03E62">
        <w:rPr>
          <w:rFonts w:ascii="Times New Roman" w:eastAsia="Times New Roman" w:hAnsi="Times New Roman" w:cs="Times New Roman"/>
          <w:color w:val="212121"/>
          <w:sz w:val="24"/>
          <w:szCs w:val="24"/>
        </w:rPr>
        <w:t>, Auburn University; </w:t>
      </w:r>
      <w:r w:rsidRPr="00F03E62">
        <w:rPr>
          <w:rFonts w:ascii="Times New Roman" w:eastAsia="Times New Roman" w:hAnsi="Times New Roman" w:cs="Times New Roman"/>
          <w:b/>
          <w:bCs/>
          <w:color w:val="212121"/>
          <w:sz w:val="24"/>
          <w:szCs w:val="24"/>
        </w:rPr>
        <w:t>David A. Steen</w:t>
      </w:r>
      <w:r w:rsidRPr="00F03E62">
        <w:rPr>
          <w:rFonts w:ascii="Times New Roman" w:eastAsia="Times New Roman" w:hAnsi="Times New Roman" w:cs="Times New Roman"/>
          <w:color w:val="212121"/>
          <w:sz w:val="24"/>
          <w:szCs w:val="24"/>
        </w:rPr>
        <w:t>, Auburn University; and </w:t>
      </w:r>
      <w:r w:rsidRPr="00F03E62">
        <w:rPr>
          <w:rFonts w:ascii="Times New Roman" w:eastAsia="Times New Roman" w:hAnsi="Times New Roman" w:cs="Times New Roman"/>
          <w:b/>
          <w:bCs/>
          <w:color w:val="212121"/>
          <w:sz w:val="24"/>
          <w:szCs w:val="24"/>
        </w:rPr>
        <w:t>Lora L. Smith</w:t>
      </w:r>
      <w:r w:rsidRPr="00F03E62">
        <w:rPr>
          <w:rFonts w:ascii="Times New Roman" w:eastAsia="Times New Roman" w:hAnsi="Times New Roman" w:cs="Times New Roman"/>
          <w:color w:val="212121"/>
          <w:sz w:val="24"/>
          <w:szCs w:val="24"/>
        </w:rPr>
        <w:t>, Joseph W. Jones Ecological Research Center. </w:t>
      </w:r>
      <w:r w:rsidRPr="00F03E62">
        <w:rPr>
          <w:rFonts w:ascii="Times New Roman" w:eastAsia="Times New Roman" w:hAnsi="Times New Roman" w:cs="Times New Roman"/>
          <w:i/>
          <w:iCs/>
          <w:color w:val="212121"/>
          <w:sz w:val="24"/>
          <w:szCs w:val="24"/>
        </w:rPr>
        <w:t>Evaluation of post-release movement and habitat selection behavior in reintroduced populations of the Eastern Indigo Snake (</w:t>
      </w:r>
      <w:proofErr w:type="spellStart"/>
      <w:r w:rsidRPr="00F03E62">
        <w:rPr>
          <w:rFonts w:ascii="Times New Roman" w:eastAsia="Times New Roman" w:hAnsi="Times New Roman" w:cs="Times New Roman"/>
          <w:i/>
          <w:iCs/>
          <w:color w:val="212121"/>
          <w:sz w:val="24"/>
          <w:szCs w:val="24"/>
        </w:rPr>
        <w:t>Drymarchon</w:t>
      </w:r>
      <w:proofErr w:type="spellEnd"/>
      <w:r w:rsidRPr="00F03E62">
        <w:rPr>
          <w:rFonts w:ascii="Times New Roman" w:eastAsia="Times New Roman" w:hAnsi="Times New Roman" w:cs="Times New Roman"/>
          <w:i/>
          <w:iCs/>
          <w:color w:val="212121"/>
          <w:sz w:val="24"/>
          <w:szCs w:val="24"/>
        </w:rPr>
        <w:t xml:space="preserve"> </w:t>
      </w:r>
      <w:proofErr w:type="spellStart"/>
      <w:r w:rsidRPr="00F03E62">
        <w:rPr>
          <w:rFonts w:ascii="Times New Roman" w:eastAsia="Times New Roman" w:hAnsi="Times New Roman" w:cs="Times New Roman"/>
          <w:i/>
          <w:iCs/>
          <w:color w:val="212121"/>
          <w:sz w:val="24"/>
          <w:szCs w:val="24"/>
        </w:rPr>
        <w:t>couperi</w:t>
      </w:r>
      <w:proofErr w:type="spellEnd"/>
      <w:r w:rsidRPr="00F03E62">
        <w:rPr>
          <w:rFonts w:ascii="Times New Roman" w:eastAsia="Times New Roman" w:hAnsi="Times New Roman" w:cs="Times New Roman"/>
          <w:i/>
          <w:iCs/>
          <w:color w:val="212121"/>
          <w:sz w:val="24"/>
          <w:szCs w:val="24"/>
        </w:rPr>
        <w:t>)</w:t>
      </w:r>
      <w:r>
        <w:rPr>
          <w:rFonts w:ascii="Times New Roman" w:eastAsia="Times New Roman" w:hAnsi="Times New Roman" w:cs="Times New Roman"/>
          <w:i/>
          <w:iCs/>
          <w:color w:val="212121"/>
          <w:sz w:val="24"/>
          <w:szCs w:val="24"/>
        </w:rPr>
        <w:t>.</w:t>
      </w:r>
    </w:p>
    <w:p w:rsidR="00F03E62" w:rsidRPr="00F03E62" w:rsidRDefault="00F03E62" w:rsidP="00F03E62">
      <w:pPr>
        <w:spacing w:after="0"/>
        <w:rPr>
          <w:rFonts w:ascii="Times New Roman" w:eastAsia="Times New Roman" w:hAnsi="Times New Roman" w:cs="Times New Roman"/>
          <w:sz w:val="24"/>
          <w:szCs w:val="24"/>
        </w:rPr>
      </w:pPr>
    </w:p>
    <w:p w:rsidR="00F03E62" w:rsidRPr="00F03E62" w:rsidRDefault="00F03E62" w:rsidP="00F03E62">
      <w:pPr>
        <w:spacing w:after="0"/>
        <w:rPr>
          <w:rFonts w:ascii="Times New Roman" w:eastAsia="Times New Roman" w:hAnsi="Times New Roman" w:cs="Times New Roman"/>
          <w:sz w:val="24"/>
          <w:szCs w:val="24"/>
        </w:rPr>
      </w:pPr>
      <w:proofErr w:type="gramStart"/>
      <w:r w:rsidRPr="00F03E62">
        <w:rPr>
          <w:rFonts w:ascii="Times New Roman" w:eastAsia="Times New Roman" w:hAnsi="Times New Roman" w:cs="Times New Roman"/>
          <w:sz w:val="24"/>
          <w:szCs w:val="24"/>
        </w:rPr>
        <w:lastRenderedPageBreak/>
        <w:t>In an attempt to</w:t>
      </w:r>
      <w:proofErr w:type="gramEnd"/>
      <w:r w:rsidRPr="00F03E62">
        <w:rPr>
          <w:rFonts w:ascii="Times New Roman" w:eastAsia="Times New Roman" w:hAnsi="Times New Roman" w:cs="Times New Roman"/>
          <w:sz w:val="24"/>
          <w:szCs w:val="24"/>
        </w:rPr>
        <w:t xml:space="preserve"> combat against defaunation, species repatriation is becoming an increasingly popular management strategy which aims to establish self-sufficient populations in areas throughout a species range where extirpation has occurred. Monitoring movement patterns of reintroduced individuals following their release into the wild provides insight on survival rates, habitat selection and space use. When dispersal patterns of reintroduced individuals suggest fidelity to release sites, it can be an early indication of reintroduction success. The Eastern Indigo Snake (</w:t>
      </w:r>
      <w:proofErr w:type="spellStart"/>
      <w:r w:rsidRPr="00F03E62">
        <w:rPr>
          <w:rFonts w:ascii="Times New Roman" w:eastAsia="Times New Roman" w:hAnsi="Times New Roman" w:cs="Times New Roman"/>
          <w:i/>
          <w:iCs/>
          <w:sz w:val="24"/>
          <w:szCs w:val="24"/>
        </w:rPr>
        <w:t>Drymarchon</w:t>
      </w:r>
      <w:proofErr w:type="spellEnd"/>
      <w:r w:rsidRPr="00F03E62">
        <w:rPr>
          <w:rFonts w:ascii="Times New Roman" w:eastAsia="Times New Roman" w:hAnsi="Times New Roman" w:cs="Times New Roman"/>
          <w:i/>
          <w:iCs/>
          <w:sz w:val="24"/>
          <w:szCs w:val="24"/>
        </w:rPr>
        <w:t xml:space="preserve"> </w:t>
      </w:r>
      <w:proofErr w:type="spellStart"/>
      <w:r w:rsidRPr="00F03E62">
        <w:rPr>
          <w:rFonts w:ascii="Times New Roman" w:eastAsia="Times New Roman" w:hAnsi="Times New Roman" w:cs="Times New Roman"/>
          <w:i/>
          <w:iCs/>
          <w:sz w:val="24"/>
          <w:szCs w:val="24"/>
        </w:rPr>
        <w:t>couperi</w:t>
      </w:r>
      <w:proofErr w:type="spellEnd"/>
      <w:r w:rsidRPr="00F03E62">
        <w:rPr>
          <w:rFonts w:ascii="Times New Roman" w:eastAsia="Times New Roman" w:hAnsi="Times New Roman" w:cs="Times New Roman"/>
          <w:i/>
          <w:iCs/>
          <w:sz w:val="24"/>
          <w:szCs w:val="24"/>
        </w:rPr>
        <w:t>) </w:t>
      </w:r>
      <w:r w:rsidRPr="00F03E62">
        <w:rPr>
          <w:rFonts w:ascii="Times New Roman" w:eastAsia="Times New Roman" w:hAnsi="Times New Roman" w:cs="Times New Roman"/>
          <w:sz w:val="24"/>
          <w:szCs w:val="24"/>
        </w:rPr>
        <w:t>is a federally threatened colubrid endemic to the southeastern U.S. for which two reintroduction efforts are currently ongoing in Conecuh National Forest (CNF), Alabama and at Apalachicola Bluffs and Ravines Preserve (ABRP), Florida. This study aims to (1) quantify home-range size and dispersal patterns of ABRP reintroduced </w:t>
      </w:r>
      <w:r w:rsidRPr="00F03E62">
        <w:rPr>
          <w:rFonts w:ascii="Times New Roman" w:eastAsia="Times New Roman" w:hAnsi="Times New Roman" w:cs="Times New Roman"/>
          <w:i/>
          <w:iCs/>
          <w:sz w:val="24"/>
          <w:szCs w:val="24"/>
        </w:rPr>
        <w:t xml:space="preserve">D. </w:t>
      </w:r>
      <w:proofErr w:type="spellStart"/>
      <w:r w:rsidRPr="00F03E62">
        <w:rPr>
          <w:rFonts w:ascii="Times New Roman" w:eastAsia="Times New Roman" w:hAnsi="Times New Roman" w:cs="Times New Roman"/>
          <w:i/>
          <w:iCs/>
          <w:sz w:val="24"/>
          <w:szCs w:val="24"/>
        </w:rPr>
        <w:t>couperi</w:t>
      </w:r>
      <w:proofErr w:type="spellEnd"/>
      <w:r w:rsidRPr="00F03E62">
        <w:rPr>
          <w:rFonts w:ascii="Times New Roman" w:eastAsia="Times New Roman" w:hAnsi="Times New Roman" w:cs="Times New Roman"/>
          <w:sz w:val="24"/>
          <w:szCs w:val="24"/>
        </w:rPr>
        <w:t> at multiple spatial and temporal scales and (2) inform future reintroduction efforts of post-release movement patterns and space use exhibited by reintroduced </w:t>
      </w:r>
      <w:r w:rsidRPr="00F03E62">
        <w:rPr>
          <w:rFonts w:ascii="Times New Roman" w:eastAsia="Times New Roman" w:hAnsi="Times New Roman" w:cs="Times New Roman"/>
          <w:i/>
          <w:iCs/>
          <w:sz w:val="24"/>
          <w:szCs w:val="24"/>
        </w:rPr>
        <w:t>D. </w:t>
      </w:r>
      <w:proofErr w:type="spellStart"/>
      <w:r w:rsidRPr="00F03E62">
        <w:rPr>
          <w:rFonts w:ascii="Times New Roman" w:eastAsia="Times New Roman" w:hAnsi="Times New Roman" w:cs="Times New Roman"/>
          <w:i/>
          <w:iCs/>
          <w:sz w:val="24"/>
          <w:szCs w:val="24"/>
        </w:rPr>
        <w:t>couperi</w:t>
      </w:r>
      <w:proofErr w:type="spellEnd"/>
      <w:r w:rsidRPr="00F03E62">
        <w:rPr>
          <w:rFonts w:ascii="Times New Roman" w:eastAsia="Times New Roman" w:hAnsi="Times New Roman" w:cs="Times New Roman"/>
          <w:i/>
          <w:iCs/>
          <w:sz w:val="24"/>
          <w:szCs w:val="24"/>
        </w:rPr>
        <w:t>. ​</w:t>
      </w:r>
    </w:p>
    <w:p w:rsidR="00F03E62" w:rsidRDefault="00F03E62" w:rsidP="00F03E62">
      <w:pPr>
        <w:spacing w:before="240"/>
        <w:rPr>
          <w:rFonts w:ascii="Times New Roman" w:eastAsia="Calibri" w:hAnsi="Times New Roman" w:cs="Times New Roman"/>
          <w:b/>
          <w:sz w:val="24"/>
          <w:szCs w:val="24"/>
        </w:rPr>
      </w:pPr>
    </w:p>
    <w:p w:rsidR="00E173DA" w:rsidRPr="00E173DA" w:rsidRDefault="00E173DA" w:rsidP="00F03E62">
      <w:pPr>
        <w:spacing w:before="240"/>
        <w:rPr>
          <w:rFonts w:ascii="Times New Roman" w:eastAsia="Calibri" w:hAnsi="Times New Roman" w:cs="Times New Roman"/>
          <w:i/>
          <w:sz w:val="24"/>
          <w:szCs w:val="24"/>
          <w:vertAlign w:val="superscript"/>
        </w:rPr>
      </w:pPr>
      <w:r w:rsidRPr="00E173DA">
        <w:rPr>
          <w:rFonts w:ascii="Times New Roman" w:eastAsia="Calibri" w:hAnsi="Times New Roman" w:cs="Times New Roman"/>
          <w:b/>
          <w:sz w:val="24"/>
          <w:szCs w:val="24"/>
        </w:rPr>
        <w:t xml:space="preserve">Sarin </w:t>
      </w:r>
      <w:proofErr w:type="spellStart"/>
      <w:r w:rsidRPr="00E173DA">
        <w:rPr>
          <w:rFonts w:ascii="Times New Roman" w:eastAsia="Calibri" w:hAnsi="Times New Roman" w:cs="Times New Roman"/>
          <w:b/>
          <w:sz w:val="24"/>
          <w:szCs w:val="24"/>
        </w:rPr>
        <w:t>Tiatragul</w:t>
      </w:r>
      <w:proofErr w:type="spellEnd"/>
      <w:r w:rsidR="00F03E62">
        <w:rPr>
          <w:rFonts w:ascii="Times New Roman" w:eastAsia="Calibri" w:hAnsi="Times New Roman" w:cs="Times New Roman"/>
          <w:b/>
          <w:sz w:val="24"/>
          <w:szCs w:val="24"/>
        </w:rPr>
        <w:t>*</w:t>
      </w:r>
      <w:r w:rsidRPr="00E173DA">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E173DA">
        <w:rPr>
          <w:rFonts w:ascii="Times New Roman" w:eastAsia="MS Mincho" w:hAnsi="Times New Roman" w:cs="Times New Roman"/>
          <w:color w:val="0000FF"/>
          <w:sz w:val="24"/>
          <w:szCs w:val="24"/>
          <w:u w:val="single"/>
        </w:rPr>
        <w:t>stiatragul@auburn.edu</w:t>
      </w:r>
      <w:r>
        <w:rPr>
          <w:rFonts w:ascii="Times New Roman" w:eastAsia="Calibri" w:hAnsi="Times New Roman" w:cs="Times New Roman"/>
          <w:sz w:val="24"/>
          <w:szCs w:val="24"/>
        </w:rPr>
        <w:t>)</w:t>
      </w:r>
      <w:r w:rsidRPr="00E173DA">
        <w:rPr>
          <w:rFonts w:ascii="Times New Roman" w:eastAsia="Calibri" w:hAnsi="Times New Roman" w:cs="Times New Roman"/>
          <w:sz w:val="24"/>
          <w:szCs w:val="24"/>
        </w:rPr>
        <w:t xml:space="preserve">, </w:t>
      </w:r>
      <w:r w:rsidRPr="00E173DA">
        <w:rPr>
          <w:rFonts w:ascii="Times New Roman" w:eastAsia="Calibri" w:hAnsi="Times New Roman" w:cs="Times New Roman"/>
          <w:b/>
          <w:sz w:val="24"/>
          <w:szCs w:val="24"/>
        </w:rPr>
        <w:t>Joshua Hall</w:t>
      </w:r>
      <w:r>
        <w:rPr>
          <w:rFonts w:ascii="Times New Roman" w:eastAsia="Calibri" w:hAnsi="Times New Roman" w:cs="Times New Roman"/>
          <w:sz w:val="24"/>
          <w:szCs w:val="24"/>
        </w:rPr>
        <w:t>,</w:t>
      </w:r>
      <w:r w:rsidRPr="00E173DA">
        <w:rPr>
          <w:rFonts w:ascii="Times New Roman" w:eastAsia="Calibri" w:hAnsi="Times New Roman" w:cs="Times New Roman"/>
          <w:sz w:val="24"/>
          <w:szCs w:val="24"/>
        </w:rPr>
        <w:t xml:space="preserve"> </w:t>
      </w:r>
      <w:r w:rsidRPr="00E173DA">
        <w:rPr>
          <w:rFonts w:ascii="Times New Roman" w:eastAsia="Calibri" w:hAnsi="Times New Roman" w:cs="Times New Roman"/>
          <w:bCs/>
          <w:sz w:val="24"/>
          <w:szCs w:val="24"/>
        </w:rPr>
        <w:t xml:space="preserve">and </w:t>
      </w:r>
      <w:r w:rsidRPr="00E173DA">
        <w:rPr>
          <w:rFonts w:ascii="Times New Roman" w:eastAsia="Calibri" w:hAnsi="Times New Roman" w:cs="Times New Roman"/>
          <w:b/>
          <w:bCs/>
          <w:sz w:val="24"/>
          <w:szCs w:val="24"/>
        </w:rPr>
        <w:t>Daniel Warner</w:t>
      </w:r>
      <w:r>
        <w:rPr>
          <w:rFonts w:ascii="Times New Roman" w:eastAsia="Calibri" w:hAnsi="Times New Roman" w:cs="Times New Roman"/>
          <w:bCs/>
          <w:sz w:val="24"/>
          <w:szCs w:val="24"/>
        </w:rPr>
        <w:t xml:space="preserve">; </w:t>
      </w:r>
      <w:r w:rsidR="00F03E62">
        <w:rPr>
          <w:rFonts w:ascii="Times New Roman" w:eastAsia="Calibri" w:hAnsi="Times New Roman" w:cs="Times New Roman"/>
          <w:bCs/>
          <w:sz w:val="24"/>
          <w:szCs w:val="24"/>
        </w:rPr>
        <w:t xml:space="preserve">Department of Biological Sciences, </w:t>
      </w:r>
      <w:r w:rsidRPr="00E173DA">
        <w:rPr>
          <w:rFonts w:ascii="Times New Roman" w:eastAsia="Calibri" w:hAnsi="Times New Roman" w:cs="Times New Roman"/>
          <w:sz w:val="24"/>
          <w:szCs w:val="24"/>
        </w:rPr>
        <w:t>Auburn University</w:t>
      </w:r>
      <w:r w:rsidR="00F03E62">
        <w:rPr>
          <w:rFonts w:ascii="Times New Roman" w:eastAsia="Calibri" w:hAnsi="Times New Roman" w:cs="Times New Roman"/>
          <w:sz w:val="24"/>
          <w:szCs w:val="24"/>
        </w:rPr>
        <w:t xml:space="preserve">. </w:t>
      </w:r>
      <w:r w:rsidR="00F03E62" w:rsidRPr="00E173DA">
        <w:rPr>
          <w:rFonts w:ascii="Times New Roman" w:eastAsia="Calibri" w:hAnsi="Times New Roman" w:cs="Cordia New"/>
          <w:i/>
          <w:sz w:val="24"/>
          <w:szCs w:val="30"/>
          <w:lang w:bidi="th-TH"/>
        </w:rPr>
        <w:t>Anole nesting behavior enhances egg survival in urban areas</w:t>
      </w:r>
      <w:r w:rsidR="00F03E62">
        <w:rPr>
          <w:rFonts w:ascii="Times New Roman" w:eastAsia="Calibri" w:hAnsi="Times New Roman" w:cs="Cordia New"/>
          <w:i/>
          <w:sz w:val="24"/>
          <w:szCs w:val="30"/>
          <w:lang w:bidi="th-TH"/>
        </w:rPr>
        <w:t>.</w:t>
      </w:r>
    </w:p>
    <w:p w:rsidR="00E9558F" w:rsidRPr="000E3BE3" w:rsidRDefault="00E173DA" w:rsidP="000E3BE3">
      <w:pPr>
        <w:spacing w:before="240"/>
        <w:rPr>
          <w:rFonts w:ascii="Times New Roman" w:eastAsia="Calibri" w:hAnsi="Times New Roman" w:cs="Times New Roman"/>
          <w:sz w:val="24"/>
          <w:szCs w:val="24"/>
        </w:rPr>
      </w:pPr>
      <w:bookmarkStart w:id="5" w:name="_Hlk504996888"/>
      <w:r w:rsidRPr="00E173DA">
        <w:rPr>
          <w:rFonts w:ascii="Times New Roman" w:eastAsia="Calibri" w:hAnsi="Times New Roman" w:cs="Times New Roman"/>
          <w:sz w:val="24"/>
          <w:szCs w:val="24"/>
        </w:rPr>
        <w:t>Anoles occupy diverse habitats around the world from dense forests to arid islands, which pose different challenges for nesting females because embryo development is directly affected by nest microhabitats. For anoles that occupy urban environments, the nesting situation for females is exacerbated as ground temperature can extend beyond tolerable limits for developing embryos. Despite this, many species have established populations in urban areas outside their native ranges and habitats. Without physiological adaptations of embryos to markedly hotter conditions, maternally-selected nest sites may facilitate embryonic survival. In Puerto Rican crested anoles (</w:t>
      </w:r>
      <w:r w:rsidRPr="00E173DA">
        <w:rPr>
          <w:rFonts w:ascii="Times New Roman" w:eastAsia="Calibri" w:hAnsi="Times New Roman" w:cs="Times New Roman"/>
          <w:i/>
          <w:sz w:val="24"/>
          <w:szCs w:val="24"/>
        </w:rPr>
        <w:t>Anolis/</w:t>
      </w:r>
      <w:proofErr w:type="spellStart"/>
      <w:r w:rsidRPr="00E173DA">
        <w:rPr>
          <w:rFonts w:ascii="Times New Roman" w:eastAsia="Calibri" w:hAnsi="Times New Roman" w:cs="Times New Roman"/>
          <w:i/>
          <w:sz w:val="24"/>
          <w:szCs w:val="24"/>
        </w:rPr>
        <w:t>Ctenonotus</w:t>
      </w:r>
      <w:proofErr w:type="spellEnd"/>
      <w:r w:rsidRPr="00E173DA">
        <w:rPr>
          <w:rFonts w:ascii="Times New Roman" w:eastAsia="Calibri" w:hAnsi="Times New Roman" w:cs="Times New Roman"/>
          <w:i/>
          <w:sz w:val="24"/>
          <w:szCs w:val="24"/>
        </w:rPr>
        <w:t xml:space="preserve"> </w:t>
      </w:r>
      <w:proofErr w:type="spellStart"/>
      <w:r w:rsidRPr="00E173DA">
        <w:rPr>
          <w:rFonts w:ascii="Times New Roman" w:eastAsia="Calibri" w:hAnsi="Times New Roman" w:cs="Times New Roman"/>
          <w:i/>
          <w:sz w:val="24"/>
          <w:szCs w:val="24"/>
        </w:rPr>
        <w:t>cristatellus</w:t>
      </w:r>
      <w:proofErr w:type="spellEnd"/>
      <w:r w:rsidRPr="00E173DA">
        <w:rPr>
          <w:rFonts w:ascii="Times New Roman" w:eastAsia="Calibri" w:hAnsi="Times New Roman" w:cs="Times New Roman"/>
          <w:sz w:val="24"/>
          <w:szCs w:val="24"/>
        </w:rPr>
        <w:t xml:space="preserve">) from an urban area in Miami, mothers’ nest in microhabitats that are, on average, cooler than microhabitats that are not used for nesting. To test the hypothesis that mothers choose sites with thermal environments that facilitate egg survival, we incubated eggs from a captive colony of wild-caught crested anoles from Miami under thermal regimes that mimic 1) maternally-selected nests in urban areas, 2) sites not used for nesting in urban areas, and 3) nests sites in a nearby forest. Our </w:t>
      </w:r>
      <w:bookmarkEnd w:id="5"/>
      <w:r w:rsidRPr="00E173DA">
        <w:rPr>
          <w:rFonts w:ascii="Times New Roman" w:eastAsia="Calibri" w:hAnsi="Times New Roman" w:cs="Times New Roman"/>
          <w:sz w:val="24"/>
          <w:szCs w:val="24"/>
        </w:rPr>
        <w:t xml:space="preserve">results indicate that thermal regimes of maternally-selected urban nests yield higher egg survival than those of sites that were not used by nesting females. Survival did not differ between urban and forest nest treatments. However, eggs incubated under urban treatments developed faster and hatched earlier than those incubated under forest thermal regimes. Our study revealed that maternal nest sites in urban areas shield embryos from potentially lethal conditions, which contributes to the successful colonization of anoles in Miami. </w:t>
      </w:r>
      <w:r w:rsidR="00E9558F">
        <w:rPr>
          <w:rFonts w:ascii="Times New Roman" w:hAnsi="Times New Roman" w:cs="Times New Roman"/>
          <w:sz w:val="24"/>
        </w:rPr>
        <w:br w:type="page"/>
      </w:r>
    </w:p>
    <w:p w:rsidR="00E9558F" w:rsidRPr="00E9558F" w:rsidRDefault="00E9558F" w:rsidP="00C55D6C">
      <w:pPr>
        <w:rPr>
          <w:rFonts w:ascii="Times New Roman" w:hAnsi="Times New Roman" w:cs="Times New Roman"/>
          <w:b/>
          <w:sz w:val="32"/>
          <w:szCs w:val="32"/>
        </w:rPr>
      </w:pPr>
      <w:r w:rsidRPr="00E9558F">
        <w:rPr>
          <w:rFonts w:ascii="Times New Roman" w:hAnsi="Times New Roman" w:cs="Times New Roman"/>
          <w:b/>
          <w:sz w:val="32"/>
          <w:szCs w:val="32"/>
        </w:rPr>
        <w:lastRenderedPageBreak/>
        <w:t xml:space="preserve">About Our Chapter </w:t>
      </w:r>
    </w:p>
    <w:p w:rsidR="00E9558F" w:rsidRDefault="00E9558F" w:rsidP="00C55D6C">
      <w:pPr>
        <w:rPr>
          <w:rFonts w:ascii="Times New Roman" w:hAnsi="Times New Roman" w:cs="Times New Roman"/>
          <w:sz w:val="24"/>
        </w:rPr>
      </w:pPr>
      <w:r w:rsidRPr="00E9558F">
        <w:rPr>
          <w:rFonts w:ascii="Times New Roman" w:hAnsi="Times New Roman" w:cs="Times New Roman"/>
          <w:sz w:val="24"/>
        </w:rPr>
        <w:t xml:space="preserve">Alabama PARC is </w:t>
      </w:r>
      <w:r>
        <w:rPr>
          <w:rFonts w:ascii="Times New Roman" w:hAnsi="Times New Roman" w:cs="Times New Roman"/>
          <w:sz w:val="24"/>
        </w:rPr>
        <w:t>co-</w:t>
      </w:r>
      <w:r w:rsidRPr="00E9558F">
        <w:rPr>
          <w:rFonts w:ascii="Times New Roman" w:hAnsi="Times New Roman" w:cs="Times New Roman"/>
          <w:sz w:val="24"/>
        </w:rPr>
        <w:t xml:space="preserve">chaired by </w:t>
      </w:r>
      <w:r>
        <w:rPr>
          <w:rFonts w:ascii="Times New Roman" w:hAnsi="Times New Roman" w:cs="Times New Roman"/>
          <w:sz w:val="24"/>
        </w:rPr>
        <w:t>Joseph Jenkins</w:t>
      </w:r>
      <w:r w:rsidRPr="00E9558F">
        <w:rPr>
          <w:rFonts w:ascii="Times New Roman" w:hAnsi="Times New Roman" w:cs="Times New Roman"/>
          <w:sz w:val="24"/>
        </w:rPr>
        <w:t xml:space="preserve"> and </w:t>
      </w:r>
      <w:r>
        <w:rPr>
          <w:rFonts w:ascii="Times New Roman" w:hAnsi="Times New Roman" w:cs="Times New Roman"/>
          <w:sz w:val="24"/>
        </w:rPr>
        <w:t xml:space="preserve">TJ </w:t>
      </w:r>
      <w:proofErr w:type="spellStart"/>
      <w:r>
        <w:rPr>
          <w:rFonts w:ascii="Times New Roman" w:hAnsi="Times New Roman" w:cs="Times New Roman"/>
          <w:sz w:val="24"/>
        </w:rPr>
        <w:t>Haltigan</w:t>
      </w:r>
      <w:proofErr w:type="spellEnd"/>
      <w:r w:rsidRPr="00E9558F">
        <w:rPr>
          <w:rFonts w:ascii="Times New Roman" w:hAnsi="Times New Roman" w:cs="Times New Roman"/>
          <w:sz w:val="24"/>
        </w:rPr>
        <w:t xml:space="preserve"> and is a chapter within Southeast PARC (SEPARC) co-chaired by </w:t>
      </w:r>
      <w:r>
        <w:rPr>
          <w:rFonts w:ascii="Times New Roman" w:hAnsi="Times New Roman" w:cs="Times New Roman"/>
          <w:sz w:val="24"/>
        </w:rPr>
        <w:t>Katie Parson</w:t>
      </w:r>
      <w:r w:rsidRPr="00E9558F">
        <w:rPr>
          <w:rFonts w:ascii="Times New Roman" w:hAnsi="Times New Roman" w:cs="Times New Roman"/>
          <w:sz w:val="24"/>
        </w:rPr>
        <w:t xml:space="preserve"> and </w:t>
      </w:r>
      <w:r>
        <w:rPr>
          <w:rFonts w:ascii="Times New Roman" w:hAnsi="Times New Roman" w:cs="Times New Roman"/>
          <w:sz w:val="24"/>
        </w:rPr>
        <w:t>Becca Cozad</w:t>
      </w:r>
      <w:r w:rsidRPr="00E9558F">
        <w:rPr>
          <w:rFonts w:ascii="Times New Roman" w:hAnsi="Times New Roman" w:cs="Times New Roman"/>
          <w:sz w:val="24"/>
        </w:rPr>
        <w:t xml:space="preserve">. For more information about SEPARC visit </w:t>
      </w:r>
      <w:r w:rsidRPr="00E9558F">
        <w:rPr>
          <w:rStyle w:val="Hyperlink"/>
        </w:rPr>
        <w:t>www.separc.org</w:t>
      </w:r>
      <w:r w:rsidRPr="00E9558F">
        <w:rPr>
          <w:rFonts w:ascii="Times New Roman" w:hAnsi="Times New Roman" w:cs="Times New Roman"/>
          <w:sz w:val="24"/>
        </w:rPr>
        <w:t xml:space="preserve">. ALAPARC’s website is </w:t>
      </w:r>
      <w:r w:rsidRPr="00E9558F">
        <w:rPr>
          <w:rStyle w:val="Hyperlink"/>
        </w:rPr>
        <w:t>www.alaparc.org</w:t>
      </w:r>
      <w:r w:rsidRPr="00E9558F">
        <w:rPr>
          <w:rFonts w:ascii="Times New Roman" w:hAnsi="Times New Roman" w:cs="Times New Roman"/>
          <w:sz w:val="24"/>
        </w:rPr>
        <w:t xml:space="preserve">. National PARC’s website is </w:t>
      </w:r>
      <w:hyperlink r:id="rId17" w:history="1">
        <w:r w:rsidRPr="004B4440">
          <w:rPr>
            <w:rStyle w:val="Hyperlink"/>
            <w:rFonts w:ascii="Times New Roman" w:hAnsi="Times New Roman" w:cs="Times New Roman"/>
            <w:sz w:val="24"/>
          </w:rPr>
          <w:t>www.parcplace.org</w:t>
        </w:r>
      </w:hyperlink>
      <w:r w:rsidRPr="00E9558F">
        <w:rPr>
          <w:rFonts w:ascii="Times New Roman" w:hAnsi="Times New Roman" w:cs="Times New Roman"/>
          <w:sz w:val="24"/>
        </w:rPr>
        <w:t xml:space="preserve">. </w:t>
      </w:r>
    </w:p>
    <w:p w:rsidR="00E9558F" w:rsidRDefault="00E9558F" w:rsidP="00C55D6C">
      <w:pPr>
        <w:rPr>
          <w:rFonts w:ascii="Times New Roman" w:hAnsi="Times New Roman" w:cs="Times New Roman"/>
          <w:sz w:val="24"/>
        </w:rPr>
      </w:pPr>
    </w:p>
    <w:p w:rsidR="000C3125" w:rsidRPr="00E9558F" w:rsidRDefault="00E9558F" w:rsidP="00C55D6C">
      <w:pPr>
        <w:rPr>
          <w:rFonts w:ascii="Times New Roman" w:hAnsi="Times New Roman" w:cs="Times New Roman"/>
          <w:b/>
          <w:sz w:val="32"/>
          <w:szCs w:val="32"/>
        </w:rPr>
      </w:pPr>
      <w:r w:rsidRPr="00E9558F">
        <w:rPr>
          <w:rFonts w:ascii="Times New Roman" w:hAnsi="Times New Roman" w:cs="Times New Roman"/>
          <w:b/>
          <w:sz w:val="32"/>
          <w:szCs w:val="32"/>
        </w:rPr>
        <w:t>How to get to the Dauphin Island Sea Lab</w:t>
      </w:r>
    </w:p>
    <w:p w:rsidR="00E9558F" w:rsidRDefault="00E9558F" w:rsidP="00C55D6C">
      <w:pPr>
        <w:rPr>
          <w:rFonts w:ascii="Times New Roman" w:hAnsi="Times New Roman" w:cs="Times New Roman"/>
          <w:sz w:val="24"/>
        </w:rPr>
      </w:pPr>
      <w:r>
        <w:rPr>
          <w:rFonts w:ascii="Times New Roman" w:hAnsi="Times New Roman" w:cs="Times New Roman"/>
          <w:noProof/>
          <w:sz w:val="24"/>
        </w:rPr>
        <w:drawing>
          <wp:inline distT="0" distB="0" distL="0" distR="0">
            <wp:extent cx="5969000" cy="3299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351" t="1919" r="2564" b="3646"/>
                    <a:stretch/>
                  </pic:blipFill>
                  <pic:spPr bwMode="auto">
                    <a:xfrm>
                      <a:off x="0" y="0"/>
                      <a:ext cx="5980549" cy="3306101"/>
                    </a:xfrm>
                    <a:prstGeom prst="rect">
                      <a:avLst/>
                    </a:prstGeom>
                    <a:noFill/>
                    <a:ln>
                      <a:noFill/>
                    </a:ln>
                    <a:extLst>
                      <a:ext uri="{53640926-AAD7-44D8-BBD7-CCE9431645EC}">
                        <a14:shadowObscured xmlns:a14="http://schemas.microsoft.com/office/drawing/2010/main"/>
                      </a:ext>
                    </a:extLst>
                  </pic:spPr>
                </pic:pic>
              </a:graphicData>
            </a:graphic>
          </wp:inline>
        </w:drawing>
      </w:r>
    </w:p>
    <w:p w:rsidR="00E9558F" w:rsidRDefault="00E9558F" w:rsidP="00C55D6C">
      <w:pPr>
        <w:rPr>
          <w:rFonts w:ascii="Times New Roman" w:hAnsi="Times New Roman" w:cs="Times New Roman"/>
          <w:sz w:val="24"/>
        </w:rPr>
      </w:pPr>
    </w:p>
    <w:p w:rsidR="00F322A0" w:rsidRDefault="00F322A0">
      <w:pPr>
        <w:rPr>
          <w:rFonts w:ascii="Times New Roman" w:hAnsi="Times New Roman" w:cs="Times New Roman"/>
          <w:sz w:val="24"/>
        </w:rPr>
      </w:pPr>
      <w:r>
        <w:rPr>
          <w:rFonts w:ascii="Times New Roman" w:hAnsi="Times New Roman" w:cs="Times New Roman"/>
          <w:sz w:val="24"/>
        </w:rPr>
        <w:br w:type="page"/>
      </w:r>
    </w:p>
    <w:p w:rsidR="00F322A0" w:rsidRPr="00F322A0" w:rsidRDefault="00F322A0" w:rsidP="00C55D6C">
      <w:pPr>
        <w:rPr>
          <w:rFonts w:ascii="Times New Roman" w:hAnsi="Times New Roman" w:cs="Times New Roman"/>
          <w:b/>
          <w:sz w:val="32"/>
          <w:szCs w:val="32"/>
        </w:rPr>
      </w:pPr>
      <w:r w:rsidRPr="00F322A0">
        <w:rPr>
          <w:rFonts w:ascii="Times New Roman" w:hAnsi="Times New Roman" w:cs="Times New Roman"/>
          <w:b/>
          <w:sz w:val="32"/>
          <w:szCs w:val="32"/>
        </w:rPr>
        <w:lastRenderedPageBreak/>
        <w:t>Map of Dauphin Island Sea Lab Campus</w:t>
      </w:r>
    </w:p>
    <w:p w:rsidR="00F322A0" w:rsidRDefault="00F322A0" w:rsidP="00C55D6C">
      <w:pPr>
        <w:rPr>
          <w:rFonts w:ascii="Times New Roman" w:hAnsi="Times New Roman" w:cs="Times New Roman"/>
          <w:sz w:val="24"/>
        </w:rPr>
      </w:pPr>
      <w:r>
        <w:rPr>
          <w:rFonts w:ascii="Times New Roman" w:hAnsi="Times New Roman" w:cs="Times New Roman"/>
          <w:noProof/>
          <w:sz w:val="24"/>
        </w:rPr>
        <w:drawing>
          <wp:inline distT="0" distB="0" distL="0" distR="0" wp14:anchorId="30BC8DF8" wp14:editId="4C9F28B4">
            <wp:extent cx="6007968" cy="6394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698"/>
                    <a:stretch/>
                  </pic:blipFill>
                  <pic:spPr bwMode="auto">
                    <a:xfrm>
                      <a:off x="0" y="0"/>
                      <a:ext cx="6010215" cy="6396842"/>
                    </a:xfrm>
                    <a:prstGeom prst="rect">
                      <a:avLst/>
                    </a:prstGeom>
                    <a:noFill/>
                    <a:ln>
                      <a:noFill/>
                    </a:ln>
                    <a:extLst>
                      <a:ext uri="{53640926-AAD7-44D8-BBD7-CCE9431645EC}">
                        <a14:shadowObscured xmlns:a14="http://schemas.microsoft.com/office/drawing/2010/main"/>
                      </a:ext>
                    </a:extLst>
                  </pic:spPr>
                </pic:pic>
              </a:graphicData>
            </a:graphic>
          </wp:inline>
        </w:drawing>
      </w:r>
    </w:p>
    <w:p w:rsidR="000C3125" w:rsidRDefault="000C3125" w:rsidP="00C55D6C">
      <w:pPr>
        <w:rPr>
          <w:rFonts w:ascii="Times New Roman" w:hAnsi="Times New Roman" w:cs="Times New Roman"/>
          <w:sz w:val="24"/>
        </w:rPr>
      </w:pPr>
    </w:p>
    <w:p w:rsidR="004400F4" w:rsidRPr="00C55D6C" w:rsidRDefault="004400F4" w:rsidP="00C55D6C">
      <w:pPr>
        <w:rPr>
          <w:rFonts w:ascii="Times New Roman" w:hAnsi="Times New Roman" w:cs="Times New Roman"/>
          <w:sz w:val="24"/>
        </w:rPr>
      </w:pPr>
      <w:bookmarkStart w:id="6" w:name="_GoBack"/>
      <w:bookmarkEnd w:id="6"/>
    </w:p>
    <w:sectPr w:rsidR="004400F4" w:rsidRPr="00C55D6C" w:rsidSect="00295C96">
      <w:headerReference w:type="even" r:id="rId20"/>
      <w:headerReference w:type="default" r:id="rId21"/>
      <w:footerReference w:type="default" r:id="rId22"/>
      <w:head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0992" w:rsidRDefault="00170992" w:rsidP="00150568">
      <w:pPr>
        <w:spacing w:after="0" w:line="240" w:lineRule="auto"/>
      </w:pPr>
      <w:r>
        <w:separator/>
      </w:r>
    </w:p>
  </w:endnote>
  <w:endnote w:type="continuationSeparator" w:id="0">
    <w:p w:rsidR="00170992" w:rsidRDefault="00170992" w:rsidP="00150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327641"/>
      <w:docPartObj>
        <w:docPartGallery w:val="Page Numbers (Bottom of Page)"/>
        <w:docPartUnique/>
      </w:docPartObj>
    </w:sdtPr>
    <w:sdtEndPr>
      <w:rPr>
        <w:noProof/>
      </w:rPr>
    </w:sdtEndPr>
    <w:sdtContent>
      <w:p w:rsidR="00D40E86" w:rsidRDefault="00D40E86">
        <w:pPr>
          <w:pStyle w:val="Footer"/>
          <w:jc w:val="right"/>
        </w:pPr>
        <w:r>
          <w:fldChar w:fldCharType="begin"/>
        </w:r>
        <w:r>
          <w:instrText xml:space="preserve"> PAGE   \* MERGEFORMAT </w:instrText>
        </w:r>
        <w:r>
          <w:fldChar w:fldCharType="separate"/>
        </w:r>
        <w:r>
          <w:rPr>
            <w:noProof/>
          </w:rPr>
          <w:t>2</w:t>
        </w:r>
        <w:r>
          <w:fldChar w:fldCharType="end"/>
        </w:r>
      </w:p>
    </w:sdtContent>
  </w:sdt>
  <w:p w:rsidR="00D40E86" w:rsidRDefault="00D40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0992" w:rsidRDefault="00170992" w:rsidP="00150568">
      <w:pPr>
        <w:spacing w:after="0" w:line="240" w:lineRule="auto"/>
      </w:pPr>
      <w:r>
        <w:separator/>
      </w:r>
    </w:p>
  </w:footnote>
  <w:footnote w:type="continuationSeparator" w:id="0">
    <w:p w:rsidR="00170992" w:rsidRDefault="00170992" w:rsidP="00150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E86" w:rsidRDefault="001709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656764" o:spid="_x0000_s2050" type="#_x0000_t75" style="position:absolute;margin-left:0;margin-top:0;width:467.7pt;height:419pt;z-index:-251657216;mso-position-horizontal:center;mso-position-horizontal-relative:margin;mso-position-vertical:center;mso-position-vertical-relative:margin" o:allowincell="f">
          <v:imagedata r:id="rId1" o:title="ALAPARC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E86" w:rsidRDefault="001709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656765" o:spid="_x0000_s2051" type="#_x0000_t75" style="position:absolute;margin-left:0;margin-top:0;width:467.7pt;height:419pt;z-index:-251656192;mso-position-horizontal:center;mso-position-horizontal-relative:margin;mso-position-vertical:center;mso-position-vertical-relative:margin" o:allowincell="f">
          <v:imagedata r:id="rId1" o:title="ALAPARC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E86" w:rsidRDefault="001709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656763" o:spid="_x0000_s2049" type="#_x0000_t75" style="position:absolute;margin-left:0;margin-top:0;width:467.7pt;height:419pt;z-index:-251658240;mso-position-horizontal:center;mso-position-horizontal-relative:margin;mso-position-vertical:center;mso-position-vertical-relative:margin" o:allowincell="f">
          <v:imagedata r:id="rId1" o:title="ALAPARC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72737D"/>
    <w:multiLevelType w:val="hybridMultilevel"/>
    <w:tmpl w:val="43C2F3C8"/>
    <w:lvl w:ilvl="0" w:tplc="EAAC598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B55"/>
    <w:rsid w:val="00005B77"/>
    <w:rsid w:val="00055B55"/>
    <w:rsid w:val="000571B4"/>
    <w:rsid w:val="000622D6"/>
    <w:rsid w:val="00070E6E"/>
    <w:rsid w:val="00072189"/>
    <w:rsid w:val="0009138E"/>
    <w:rsid w:val="000B285D"/>
    <w:rsid w:val="000C3125"/>
    <w:rsid w:val="000D4D54"/>
    <w:rsid w:val="000E3BE3"/>
    <w:rsid w:val="00121669"/>
    <w:rsid w:val="001229E1"/>
    <w:rsid w:val="00136F7E"/>
    <w:rsid w:val="0014369B"/>
    <w:rsid w:val="00146253"/>
    <w:rsid w:val="00147986"/>
    <w:rsid w:val="00150568"/>
    <w:rsid w:val="00153810"/>
    <w:rsid w:val="00170992"/>
    <w:rsid w:val="0017348C"/>
    <w:rsid w:val="0019468B"/>
    <w:rsid w:val="001A2639"/>
    <w:rsid w:val="001F6658"/>
    <w:rsid w:val="0021092E"/>
    <w:rsid w:val="002236CE"/>
    <w:rsid w:val="00225449"/>
    <w:rsid w:val="00245406"/>
    <w:rsid w:val="00295C96"/>
    <w:rsid w:val="002A4CBB"/>
    <w:rsid w:val="002B1362"/>
    <w:rsid w:val="002C3F36"/>
    <w:rsid w:val="002E6760"/>
    <w:rsid w:val="003051DF"/>
    <w:rsid w:val="003548AF"/>
    <w:rsid w:val="00381CA1"/>
    <w:rsid w:val="003B2D59"/>
    <w:rsid w:val="003B5E1A"/>
    <w:rsid w:val="003F660C"/>
    <w:rsid w:val="004051BD"/>
    <w:rsid w:val="00410879"/>
    <w:rsid w:val="004243D2"/>
    <w:rsid w:val="00430038"/>
    <w:rsid w:val="004400F4"/>
    <w:rsid w:val="00460E96"/>
    <w:rsid w:val="00481439"/>
    <w:rsid w:val="004C48D1"/>
    <w:rsid w:val="00540057"/>
    <w:rsid w:val="0055381D"/>
    <w:rsid w:val="00555537"/>
    <w:rsid w:val="0056679B"/>
    <w:rsid w:val="005968C8"/>
    <w:rsid w:val="00597A05"/>
    <w:rsid w:val="00621314"/>
    <w:rsid w:val="00625FFE"/>
    <w:rsid w:val="00637AF6"/>
    <w:rsid w:val="006F1D3F"/>
    <w:rsid w:val="007165B7"/>
    <w:rsid w:val="00723B2E"/>
    <w:rsid w:val="007357A5"/>
    <w:rsid w:val="00791E4D"/>
    <w:rsid w:val="00792B50"/>
    <w:rsid w:val="007C5CD5"/>
    <w:rsid w:val="007D0788"/>
    <w:rsid w:val="007E1638"/>
    <w:rsid w:val="007F1CA3"/>
    <w:rsid w:val="00812450"/>
    <w:rsid w:val="00833967"/>
    <w:rsid w:val="00837396"/>
    <w:rsid w:val="008575BE"/>
    <w:rsid w:val="008C047D"/>
    <w:rsid w:val="008F10B4"/>
    <w:rsid w:val="00922D7B"/>
    <w:rsid w:val="00930B7B"/>
    <w:rsid w:val="00941275"/>
    <w:rsid w:val="00942A4B"/>
    <w:rsid w:val="0094400E"/>
    <w:rsid w:val="00946315"/>
    <w:rsid w:val="00962BFE"/>
    <w:rsid w:val="00964917"/>
    <w:rsid w:val="009730BA"/>
    <w:rsid w:val="009A3947"/>
    <w:rsid w:val="009B0E7A"/>
    <w:rsid w:val="009C7678"/>
    <w:rsid w:val="009F6304"/>
    <w:rsid w:val="00A17336"/>
    <w:rsid w:val="00A27DDE"/>
    <w:rsid w:val="00A6329A"/>
    <w:rsid w:val="00A76038"/>
    <w:rsid w:val="00A76C30"/>
    <w:rsid w:val="00A80D36"/>
    <w:rsid w:val="00A870EE"/>
    <w:rsid w:val="00AC38EE"/>
    <w:rsid w:val="00AD2727"/>
    <w:rsid w:val="00AD5388"/>
    <w:rsid w:val="00B9047B"/>
    <w:rsid w:val="00B90C37"/>
    <w:rsid w:val="00B90D9A"/>
    <w:rsid w:val="00BA216B"/>
    <w:rsid w:val="00BD6064"/>
    <w:rsid w:val="00BF6846"/>
    <w:rsid w:val="00BF68F7"/>
    <w:rsid w:val="00BF7BFC"/>
    <w:rsid w:val="00C200DA"/>
    <w:rsid w:val="00C21DC7"/>
    <w:rsid w:val="00C24AB1"/>
    <w:rsid w:val="00C46FDC"/>
    <w:rsid w:val="00C55D6C"/>
    <w:rsid w:val="00C621E8"/>
    <w:rsid w:val="00C9159C"/>
    <w:rsid w:val="00C966B8"/>
    <w:rsid w:val="00CA5A8A"/>
    <w:rsid w:val="00CB11F9"/>
    <w:rsid w:val="00CC350F"/>
    <w:rsid w:val="00CE4641"/>
    <w:rsid w:val="00D134F8"/>
    <w:rsid w:val="00D40E86"/>
    <w:rsid w:val="00D5345A"/>
    <w:rsid w:val="00D65A0C"/>
    <w:rsid w:val="00D67AE9"/>
    <w:rsid w:val="00D7219D"/>
    <w:rsid w:val="00DD2C4E"/>
    <w:rsid w:val="00DD31BF"/>
    <w:rsid w:val="00E173DA"/>
    <w:rsid w:val="00E23B11"/>
    <w:rsid w:val="00E8641D"/>
    <w:rsid w:val="00E9558F"/>
    <w:rsid w:val="00EA0627"/>
    <w:rsid w:val="00EA206B"/>
    <w:rsid w:val="00ED67E1"/>
    <w:rsid w:val="00EE0667"/>
    <w:rsid w:val="00F029B1"/>
    <w:rsid w:val="00F03E62"/>
    <w:rsid w:val="00F25367"/>
    <w:rsid w:val="00F322A0"/>
    <w:rsid w:val="00F36C3F"/>
    <w:rsid w:val="00F41ED1"/>
    <w:rsid w:val="00F60BD6"/>
    <w:rsid w:val="00F97DCE"/>
    <w:rsid w:val="00FE6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3A3C94"/>
  <w15:docId w15:val="{857DA5AD-87A1-47AA-AA49-2997D4CA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568"/>
  </w:style>
  <w:style w:type="paragraph" w:styleId="Footer">
    <w:name w:val="footer"/>
    <w:basedOn w:val="Normal"/>
    <w:link w:val="FooterChar"/>
    <w:uiPriority w:val="99"/>
    <w:unhideWhenUsed/>
    <w:rsid w:val="001505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568"/>
  </w:style>
  <w:style w:type="paragraph" w:styleId="ListParagraph">
    <w:name w:val="List Paragraph"/>
    <w:basedOn w:val="Normal"/>
    <w:uiPriority w:val="34"/>
    <w:qFormat/>
    <w:rsid w:val="00C55D6C"/>
    <w:pPr>
      <w:ind w:left="720"/>
      <w:contextualSpacing/>
    </w:pPr>
  </w:style>
  <w:style w:type="character" w:styleId="Hyperlink">
    <w:name w:val="Hyperlink"/>
    <w:basedOn w:val="DefaultParagraphFont"/>
    <w:uiPriority w:val="99"/>
    <w:unhideWhenUsed/>
    <w:rsid w:val="000C3125"/>
    <w:rPr>
      <w:color w:val="0000FF" w:themeColor="hyperlink"/>
      <w:u w:val="single"/>
    </w:rPr>
  </w:style>
  <w:style w:type="paragraph" w:styleId="NoSpacing">
    <w:name w:val="No Spacing"/>
    <w:uiPriority w:val="1"/>
    <w:qFormat/>
    <w:rsid w:val="00B9047B"/>
    <w:pPr>
      <w:spacing w:after="0" w:line="240" w:lineRule="auto"/>
    </w:pPr>
  </w:style>
  <w:style w:type="character" w:styleId="UnresolvedMention">
    <w:name w:val="Unresolved Mention"/>
    <w:basedOn w:val="DefaultParagraphFont"/>
    <w:uiPriority w:val="99"/>
    <w:semiHidden/>
    <w:unhideWhenUsed/>
    <w:rsid w:val="00E95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5982">
      <w:bodyDiv w:val="1"/>
      <w:marLeft w:val="0"/>
      <w:marRight w:val="0"/>
      <w:marTop w:val="0"/>
      <w:marBottom w:val="0"/>
      <w:divBdr>
        <w:top w:val="none" w:sz="0" w:space="0" w:color="auto"/>
        <w:left w:val="none" w:sz="0" w:space="0" w:color="auto"/>
        <w:bottom w:val="none" w:sz="0" w:space="0" w:color="auto"/>
        <w:right w:val="none" w:sz="0" w:space="0" w:color="auto"/>
      </w:divBdr>
    </w:div>
    <w:div w:id="16199227">
      <w:bodyDiv w:val="1"/>
      <w:marLeft w:val="0"/>
      <w:marRight w:val="0"/>
      <w:marTop w:val="0"/>
      <w:marBottom w:val="0"/>
      <w:divBdr>
        <w:top w:val="none" w:sz="0" w:space="0" w:color="auto"/>
        <w:left w:val="none" w:sz="0" w:space="0" w:color="auto"/>
        <w:bottom w:val="none" w:sz="0" w:space="0" w:color="auto"/>
        <w:right w:val="none" w:sz="0" w:space="0" w:color="auto"/>
      </w:divBdr>
    </w:div>
    <w:div w:id="173304491">
      <w:bodyDiv w:val="1"/>
      <w:marLeft w:val="0"/>
      <w:marRight w:val="0"/>
      <w:marTop w:val="0"/>
      <w:marBottom w:val="0"/>
      <w:divBdr>
        <w:top w:val="none" w:sz="0" w:space="0" w:color="auto"/>
        <w:left w:val="none" w:sz="0" w:space="0" w:color="auto"/>
        <w:bottom w:val="none" w:sz="0" w:space="0" w:color="auto"/>
        <w:right w:val="none" w:sz="0" w:space="0" w:color="auto"/>
      </w:divBdr>
      <w:divsChild>
        <w:div w:id="1555702206">
          <w:marLeft w:val="0"/>
          <w:marRight w:val="0"/>
          <w:marTop w:val="0"/>
          <w:marBottom w:val="0"/>
          <w:divBdr>
            <w:top w:val="none" w:sz="0" w:space="0" w:color="auto"/>
            <w:left w:val="none" w:sz="0" w:space="0" w:color="auto"/>
            <w:bottom w:val="none" w:sz="0" w:space="0" w:color="auto"/>
            <w:right w:val="none" w:sz="0" w:space="0" w:color="auto"/>
          </w:divBdr>
          <w:divsChild>
            <w:div w:id="249586911">
              <w:marLeft w:val="0"/>
              <w:marRight w:val="0"/>
              <w:marTop w:val="0"/>
              <w:marBottom w:val="0"/>
              <w:divBdr>
                <w:top w:val="none" w:sz="0" w:space="0" w:color="auto"/>
                <w:left w:val="none" w:sz="0" w:space="0" w:color="auto"/>
                <w:bottom w:val="none" w:sz="0" w:space="0" w:color="auto"/>
                <w:right w:val="none" w:sz="0" w:space="0" w:color="auto"/>
              </w:divBdr>
              <w:divsChild>
                <w:div w:id="820391039">
                  <w:marLeft w:val="0"/>
                  <w:marRight w:val="0"/>
                  <w:marTop w:val="0"/>
                  <w:marBottom w:val="0"/>
                  <w:divBdr>
                    <w:top w:val="none" w:sz="0" w:space="0" w:color="auto"/>
                    <w:left w:val="none" w:sz="0" w:space="0" w:color="auto"/>
                    <w:bottom w:val="none" w:sz="0" w:space="0" w:color="auto"/>
                    <w:right w:val="none" w:sz="0" w:space="0" w:color="auto"/>
                  </w:divBdr>
                  <w:divsChild>
                    <w:div w:id="754664404">
                      <w:marLeft w:val="0"/>
                      <w:marRight w:val="0"/>
                      <w:marTop w:val="0"/>
                      <w:marBottom w:val="0"/>
                      <w:divBdr>
                        <w:top w:val="none" w:sz="0" w:space="0" w:color="auto"/>
                        <w:left w:val="none" w:sz="0" w:space="0" w:color="auto"/>
                        <w:bottom w:val="none" w:sz="0" w:space="0" w:color="auto"/>
                        <w:right w:val="none" w:sz="0" w:space="0" w:color="auto"/>
                      </w:divBdr>
                      <w:divsChild>
                        <w:div w:id="1433084514">
                          <w:marLeft w:val="0"/>
                          <w:marRight w:val="0"/>
                          <w:marTop w:val="0"/>
                          <w:marBottom w:val="0"/>
                          <w:divBdr>
                            <w:top w:val="none" w:sz="0" w:space="0" w:color="auto"/>
                            <w:left w:val="none" w:sz="0" w:space="0" w:color="auto"/>
                            <w:bottom w:val="none" w:sz="0" w:space="0" w:color="auto"/>
                            <w:right w:val="none" w:sz="0" w:space="0" w:color="auto"/>
                          </w:divBdr>
                          <w:divsChild>
                            <w:div w:id="1915506028">
                              <w:marLeft w:val="0"/>
                              <w:marRight w:val="0"/>
                              <w:marTop w:val="0"/>
                              <w:marBottom w:val="0"/>
                              <w:divBdr>
                                <w:top w:val="none" w:sz="0" w:space="0" w:color="auto"/>
                                <w:left w:val="none" w:sz="0" w:space="0" w:color="auto"/>
                                <w:bottom w:val="none" w:sz="0" w:space="0" w:color="auto"/>
                                <w:right w:val="none" w:sz="0" w:space="0" w:color="auto"/>
                              </w:divBdr>
                              <w:divsChild>
                                <w:div w:id="2051420039">
                                  <w:marLeft w:val="0"/>
                                  <w:marRight w:val="0"/>
                                  <w:marTop w:val="0"/>
                                  <w:marBottom w:val="0"/>
                                  <w:divBdr>
                                    <w:top w:val="none" w:sz="0" w:space="0" w:color="auto"/>
                                    <w:left w:val="none" w:sz="0" w:space="0" w:color="auto"/>
                                    <w:bottom w:val="none" w:sz="0" w:space="0" w:color="auto"/>
                                    <w:right w:val="none" w:sz="0" w:space="0" w:color="auto"/>
                                  </w:divBdr>
                                  <w:divsChild>
                                    <w:div w:id="1336110775">
                                      <w:marLeft w:val="0"/>
                                      <w:marRight w:val="0"/>
                                      <w:marTop w:val="0"/>
                                      <w:marBottom w:val="0"/>
                                      <w:divBdr>
                                        <w:top w:val="none" w:sz="0" w:space="0" w:color="auto"/>
                                        <w:left w:val="none" w:sz="0" w:space="0" w:color="auto"/>
                                        <w:bottom w:val="none" w:sz="0" w:space="0" w:color="auto"/>
                                        <w:right w:val="none" w:sz="0" w:space="0" w:color="auto"/>
                                      </w:divBdr>
                                      <w:divsChild>
                                        <w:div w:id="2067682248">
                                          <w:marLeft w:val="0"/>
                                          <w:marRight w:val="0"/>
                                          <w:marTop w:val="0"/>
                                          <w:marBottom w:val="0"/>
                                          <w:divBdr>
                                            <w:top w:val="none" w:sz="0" w:space="0" w:color="auto"/>
                                            <w:left w:val="none" w:sz="0" w:space="0" w:color="auto"/>
                                            <w:bottom w:val="none" w:sz="0" w:space="0" w:color="auto"/>
                                            <w:right w:val="none" w:sz="0" w:space="0" w:color="auto"/>
                                          </w:divBdr>
                                          <w:divsChild>
                                            <w:div w:id="494881563">
                                              <w:marLeft w:val="0"/>
                                              <w:marRight w:val="0"/>
                                              <w:marTop w:val="0"/>
                                              <w:marBottom w:val="0"/>
                                              <w:divBdr>
                                                <w:top w:val="none" w:sz="0" w:space="0" w:color="auto"/>
                                                <w:left w:val="none" w:sz="0" w:space="0" w:color="auto"/>
                                                <w:bottom w:val="none" w:sz="0" w:space="0" w:color="auto"/>
                                                <w:right w:val="none" w:sz="0" w:space="0" w:color="auto"/>
                                              </w:divBdr>
                                              <w:divsChild>
                                                <w:div w:id="1576937232">
                                                  <w:marLeft w:val="0"/>
                                                  <w:marRight w:val="0"/>
                                                  <w:marTop w:val="0"/>
                                                  <w:marBottom w:val="0"/>
                                                  <w:divBdr>
                                                    <w:top w:val="none" w:sz="0" w:space="0" w:color="auto"/>
                                                    <w:left w:val="none" w:sz="0" w:space="0" w:color="auto"/>
                                                    <w:bottom w:val="none" w:sz="0" w:space="0" w:color="auto"/>
                                                    <w:right w:val="none" w:sz="0" w:space="0" w:color="auto"/>
                                                  </w:divBdr>
                                                  <w:divsChild>
                                                    <w:div w:id="1926264566">
                                                      <w:marLeft w:val="0"/>
                                                      <w:marRight w:val="0"/>
                                                      <w:marTop w:val="0"/>
                                                      <w:marBottom w:val="0"/>
                                                      <w:divBdr>
                                                        <w:top w:val="none" w:sz="0" w:space="0" w:color="auto"/>
                                                        <w:left w:val="none" w:sz="0" w:space="0" w:color="auto"/>
                                                        <w:bottom w:val="none" w:sz="0" w:space="0" w:color="auto"/>
                                                        <w:right w:val="none" w:sz="0" w:space="0" w:color="auto"/>
                                                      </w:divBdr>
                                                      <w:divsChild>
                                                        <w:div w:id="431555824">
                                                          <w:marLeft w:val="0"/>
                                                          <w:marRight w:val="0"/>
                                                          <w:marTop w:val="0"/>
                                                          <w:marBottom w:val="0"/>
                                                          <w:divBdr>
                                                            <w:top w:val="none" w:sz="0" w:space="0" w:color="auto"/>
                                                            <w:left w:val="none" w:sz="0" w:space="0" w:color="auto"/>
                                                            <w:bottom w:val="none" w:sz="0" w:space="0" w:color="auto"/>
                                                            <w:right w:val="none" w:sz="0" w:space="0" w:color="auto"/>
                                                          </w:divBdr>
                                                          <w:divsChild>
                                                            <w:div w:id="1727681526">
                                                              <w:marLeft w:val="0"/>
                                                              <w:marRight w:val="0"/>
                                                              <w:marTop w:val="0"/>
                                                              <w:marBottom w:val="0"/>
                                                              <w:divBdr>
                                                                <w:top w:val="none" w:sz="0" w:space="0" w:color="auto"/>
                                                                <w:left w:val="none" w:sz="0" w:space="0" w:color="auto"/>
                                                                <w:bottom w:val="none" w:sz="0" w:space="0" w:color="auto"/>
                                                                <w:right w:val="none" w:sz="0" w:space="0" w:color="auto"/>
                                                              </w:divBdr>
                                                              <w:divsChild>
                                                                <w:div w:id="1849782359">
                                                                  <w:marLeft w:val="0"/>
                                                                  <w:marRight w:val="0"/>
                                                                  <w:marTop w:val="0"/>
                                                                  <w:marBottom w:val="0"/>
                                                                  <w:divBdr>
                                                                    <w:top w:val="none" w:sz="0" w:space="0" w:color="auto"/>
                                                                    <w:left w:val="none" w:sz="0" w:space="0" w:color="auto"/>
                                                                    <w:bottom w:val="none" w:sz="0" w:space="0" w:color="auto"/>
                                                                    <w:right w:val="none" w:sz="0" w:space="0" w:color="auto"/>
                                                                  </w:divBdr>
                                                                  <w:divsChild>
                                                                    <w:div w:id="1110778598">
                                                                      <w:marLeft w:val="0"/>
                                                                      <w:marRight w:val="0"/>
                                                                      <w:marTop w:val="0"/>
                                                                      <w:marBottom w:val="0"/>
                                                                      <w:divBdr>
                                                                        <w:top w:val="none" w:sz="0" w:space="0" w:color="auto"/>
                                                                        <w:left w:val="none" w:sz="0" w:space="0" w:color="auto"/>
                                                                        <w:bottom w:val="none" w:sz="0" w:space="0" w:color="auto"/>
                                                                        <w:right w:val="none" w:sz="0" w:space="0" w:color="auto"/>
                                                                      </w:divBdr>
                                                                      <w:divsChild>
                                                                        <w:div w:id="342784602">
                                                                          <w:marLeft w:val="0"/>
                                                                          <w:marRight w:val="0"/>
                                                                          <w:marTop w:val="0"/>
                                                                          <w:marBottom w:val="0"/>
                                                                          <w:divBdr>
                                                                            <w:top w:val="none" w:sz="0" w:space="0" w:color="auto"/>
                                                                            <w:left w:val="none" w:sz="0" w:space="0" w:color="auto"/>
                                                                            <w:bottom w:val="none" w:sz="0" w:space="0" w:color="auto"/>
                                                                            <w:right w:val="none" w:sz="0" w:space="0" w:color="auto"/>
                                                                          </w:divBdr>
                                                                          <w:divsChild>
                                                                            <w:div w:id="236719222">
                                                                              <w:marLeft w:val="0"/>
                                                                              <w:marRight w:val="0"/>
                                                                              <w:marTop w:val="0"/>
                                                                              <w:marBottom w:val="0"/>
                                                                              <w:divBdr>
                                                                                <w:top w:val="none" w:sz="0" w:space="0" w:color="auto"/>
                                                                                <w:left w:val="none" w:sz="0" w:space="0" w:color="auto"/>
                                                                                <w:bottom w:val="none" w:sz="0" w:space="0" w:color="auto"/>
                                                                                <w:right w:val="none" w:sz="0" w:space="0" w:color="auto"/>
                                                                              </w:divBdr>
                                                                              <w:divsChild>
                                                                                <w:div w:id="674111490">
                                                                                  <w:marLeft w:val="0"/>
                                                                                  <w:marRight w:val="0"/>
                                                                                  <w:marTop w:val="0"/>
                                                                                  <w:marBottom w:val="0"/>
                                                                                  <w:divBdr>
                                                                                    <w:top w:val="none" w:sz="0" w:space="0" w:color="auto"/>
                                                                                    <w:left w:val="none" w:sz="0" w:space="0" w:color="auto"/>
                                                                                    <w:bottom w:val="none" w:sz="0" w:space="0" w:color="auto"/>
                                                                                    <w:right w:val="none" w:sz="0" w:space="0" w:color="auto"/>
                                                                                  </w:divBdr>
                                                                                  <w:divsChild>
                                                                                    <w:div w:id="1664428032">
                                                                                      <w:marLeft w:val="0"/>
                                                                                      <w:marRight w:val="0"/>
                                                                                      <w:marTop w:val="0"/>
                                                                                      <w:marBottom w:val="0"/>
                                                                                      <w:divBdr>
                                                                                        <w:top w:val="none" w:sz="0" w:space="0" w:color="auto"/>
                                                                                        <w:left w:val="none" w:sz="0" w:space="0" w:color="auto"/>
                                                                                        <w:bottom w:val="none" w:sz="0" w:space="0" w:color="auto"/>
                                                                                        <w:right w:val="none" w:sz="0" w:space="0" w:color="auto"/>
                                                                                      </w:divBdr>
                                                                                      <w:divsChild>
                                                                                        <w:div w:id="636884496">
                                                                                          <w:marLeft w:val="0"/>
                                                                                          <w:marRight w:val="0"/>
                                                                                          <w:marTop w:val="0"/>
                                                                                          <w:marBottom w:val="0"/>
                                                                                          <w:divBdr>
                                                                                            <w:top w:val="none" w:sz="0" w:space="0" w:color="auto"/>
                                                                                            <w:left w:val="none" w:sz="0" w:space="0" w:color="auto"/>
                                                                                            <w:bottom w:val="none" w:sz="0" w:space="0" w:color="auto"/>
                                                                                            <w:right w:val="none" w:sz="0" w:space="0" w:color="auto"/>
                                                                                          </w:divBdr>
                                                                                          <w:divsChild>
                                                                                            <w:div w:id="836925292">
                                                                                              <w:marLeft w:val="0"/>
                                                                                              <w:marRight w:val="120"/>
                                                                                              <w:marTop w:val="0"/>
                                                                                              <w:marBottom w:val="150"/>
                                                                                              <w:divBdr>
                                                                                                <w:top w:val="single" w:sz="2" w:space="0" w:color="EFEFEF"/>
                                                                                                <w:left w:val="single" w:sz="6" w:space="0" w:color="EFEFEF"/>
                                                                                                <w:bottom w:val="single" w:sz="6" w:space="0" w:color="E2E2E2"/>
                                                                                                <w:right w:val="single" w:sz="6" w:space="0" w:color="EFEFEF"/>
                                                                                              </w:divBdr>
                                                                                              <w:divsChild>
                                                                                                <w:div w:id="309360523">
                                                                                                  <w:marLeft w:val="0"/>
                                                                                                  <w:marRight w:val="0"/>
                                                                                                  <w:marTop w:val="0"/>
                                                                                                  <w:marBottom w:val="0"/>
                                                                                                  <w:divBdr>
                                                                                                    <w:top w:val="none" w:sz="0" w:space="0" w:color="auto"/>
                                                                                                    <w:left w:val="none" w:sz="0" w:space="0" w:color="auto"/>
                                                                                                    <w:bottom w:val="none" w:sz="0" w:space="0" w:color="auto"/>
                                                                                                    <w:right w:val="none" w:sz="0" w:space="0" w:color="auto"/>
                                                                                                  </w:divBdr>
                                                                                                  <w:divsChild>
                                                                                                    <w:div w:id="656304883">
                                                                                                      <w:marLeft w:val="0"/>
                                                                                                      <w:marRight w:val="0"/>
                                                                                                      <w:marTop w:val="0"/>
                                                                                                      <w:marBottom w:val="0"/>
                                                                                                      <w:divBdr>
                                                                                                        <w:top w:val="none" w:sz="0" w:space="0" w:color="auto"/>
                                                                                                        <w:left w:val="none" w:sz="0" w:space="0" w:color="auto"/>
                                                                                                        <w:bottom w:val="none" w:sz="0" w:space="0" w:color="auto"/>
                                                                                                        <w:right w:val="none" w:sz="0" w:space="0" w:color="auto"/>
                                                                                                      </w:divBdr>
                                                                                                      <w:divsChild>
                                                                                                        <w:div w:id="123274231">
                                                                                                          <w:marLeft w:val="0"/>
                                                                                                          <w:marRight w:val="0"/>
                                                                                                          <w:marTop w:val="0"/>
                                                                                                          <w:marBottom w:val="0"/>
                                                                                                          <w:divBdr>
                                                                                                            <w:top w:val="none" w:sz="0" w:space="0" w:color="auto"/>
                                                                                                            <w:left w:val="none" w:sz="0" w:space="0" w:color="auto"/>
                                                                                                            <w:bottom w:val="none" w:sz="0" w:space="0" w:color="auto"/>
                                                                                                            <w:right w:val="none" w:sz="0" w:space="0" w:color="auto"/>
                                                                                                          </w:divBdr>
                                                                                                          <w:divsChild>
                                                                                                            <w:div w:id="1082020873">
                                                                                                              <w:marLeft w:val="0"/>
                                                                                                              <w:marRight w:val="0"/>
                                                                                                              <w:marTop w:val="0"/>
                                                                                                              <w:marBottom w:val="0"/>
                                                                                                              <w:divBdr>
                                                                                                                <w:top w:val="none" w:sz="0" w:space="0" w:color="auto"/>
                                                                                                                <w:left w:val="none" w:sz="0" w:space="0" w:color="auto"/>
                                                                                                                <w:bottom w:val="none" w:sz="0" w:space="0" w:color="auto"/>
                                                                                                                <w:right w:val="none" w:sz="0" w:space="0" w:color="auto"/>
                                                                                                              </w:divBdr>
                                                                                                              <w:divsChild>
                                                                                                                <w:div w:id="15586658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11062438">
                                                                                                                      <w:marLeft w:val="225"/>
                                                                                                                      <w:marRight w:val="225"/>
                                                                                                                      <w:marTop w:val="75"/>
                                                                                                                      <w:marBottom w:val="75"/>
                                                                                                                      <w:divBdr>
                                                                                                                        <w:top w:val="none" w:sz="0" w:space="0" w:color="auto"/>
                                                                                                                        <w:left w:val="none" w:sz="0" w:space="0" w:color="auto"/>
                                                                                                                        <w:bottom w:val="none" w:sz="0" w:space="0" w:color="auto"/>
                                                                                                                        <w:right w:val="none" w:sz="0" w:space="0" w:color="auto"/>
                                                                                                                      </w:divBdr>
                                                                                                                      <w:divsChild>
                                                                                                                        <w:div w:id="595599575">
                                                                                                                          <w:marLeft w:val="0"/>
                                                                                                                          <w:marRight w:val="0"/>
                                                                                                                          <w:marTop w:val="0"/>
                                                                                                                          <w:marBottom w:val="0"/>
                                                                                                                          <w:divBdr>
                                                                                                                            <w:top w:val="single" w:sz="6" w:space="0" w:color="auto"/>
                                                                                                                            <w:left w:val="single" w:sz="6" w:space="0" w:color="auto"/>
                                                                                                                            <w:bottom w:val="single" w:sz="6" w:space="0" w:color="auto"/>
                                                                                                                            <w:right w:val="single" w:sz="6" w:space="0" w:color="auto"/>
                                                                                                                          </w:divBdr>
                                                                                                                          <w:divsChild>
                                                                                                                            <w:div w:id="1595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916055">
      <w:bodyDiv w:val="1"/>
      <w:marLeft w:val="0"/>
      <w:marRight w:val="0"/>
      <w:marTop w:val="0"/>
      <w:marBottom w:val="0"/>
      <w:divBdr>
        <w:top w:val="none" w:sz="0" w:space="0" w:color="auto"/>
        <w:left w:val="none" w:sz="0" w:space="0" w:color="auto"/>
        <w:bottom w:val="none" w:sz="0" w:space="0" w:color="auto"/>
        <w:right w:val="none" w:sz="0" w:space="0" w:color="auto"/>
      </w:divBdr>
    </w:div>
    <w:div w:id="841554867">
      <w:bodyDiv w:val="1"/>
      <w:marLeft w:val="0"/>
      <w:marRight w:val="0"/>
      <w:marTop w:val="0"/>
      <w:marBottom w:val="0"/>
      <w:divBdr>
        <w:top w:val="none" w:sz="0" w:space="0" w:color="auto"/>
        <w:left w:val="none" w:sz="0" w:space="0" w:color="auto"/>
        <w:bottom w:val="none" w:sz="0" w:space="0" w:color="auto"/>
        <w:right w:val="none" w:sz="0" w:space="0" w:color="auto"/>
      </w:divBdr>
    </w:div>
    <w:div w:id="872302646">
      <w:bodyDiv w:val="1"/>
      <w:marLeft w:val="0"/>
      <w:marRight w:val="0"/>
      <w:marTop w:val="0"/>
      <w:marBottom w:val="0"/>
      <w:divBdr>
        <w:top w:val="none" w:sz="0" w:space="0" w:color="auto"/>
        <w:left w:val="none" w:sz="0" w:space="0" w:color="auto"/>
        <w:bottom w:val="none" w:sz="0" w:space="0" w:color="auto"/>
        <w:right w:val="none" w:sz="0" w:space="0" w:color="auto"/>
      </w:divBdr>
    </w:div>
    <w:div w:id="926311528">
      <w:bodyDiv w:val="1"/>
      <w:marLeft w:val="0"/>
      <w:marRight w:val="0"/>
      <w:marTop w:val="0"/>
      <w:marBottom w:val="0"/>
      <w:divBdr>
        <w:top w:val="none" w:sz="0" w:space="0" w:color="auto"/>
        <w:left w:val="none" w:sz="0" w:space="0" w:color="auto"/>
        <w:bottom w:val="none" w:sz="0" w:space="0" w:color="auto"/>
        <w:right w:val="none" w:sz="0" w:space="0" w:color="auto"/>
      </w:divBdr>
    </w:div>
    <w:div w:id="927038653">
      <w:bodyDiv w:val="1"/>
      <w:marLeft w:val="0"/>
      <w:marRight w:val="0"/>
      <w:marTop w:val="0"/>
      <w:marBottom w:val="0"/>
      <w:divBdr>
        <w:top w:val="none" w:sz="0" w:space="0" w:color="auto"/>
        <w:left w:val="none" w:sz="0" w:space="0" w:color="auto"/>
        <w:bottom w:val="none" w:sz="0" w:space="0" w:color="auto"/>
        <w:right w:val="none" w:sz="0" w:space="0" w:color="auto"/>
      </w:divBdr>
    </w:div>
    <w:div w:id="1354184404">
      <w:bodyDiv w:val="1"/>
      <w:marLeft w:val="0"/>
      <w:marRight w:val="0"/>
      <w:marTop w:val="0"/>
      <w:marBottom w:val="0"/>
      <w:divBdr>
        <w:top w:val="none" w:sz="0" w:space="0" w:color="auto"/>
        <w:left w:val="none" w:sz="0" w:space="0" w:color="auto"/>
        <w:bottom w:val="none" w:sz="0" w:space="0" w:color="auto"/>
        <w:right w:val="none" w:sz="0" w:space="0" w:color="auto"/>
      </w:divBdr>
    </w:div>
    <w:div w:id="1685938288">
      <w:bodyDiv w:val="1"/>
      <w:marLeft w:val="0"/>
      <w:marRight w:val="0"/>
      <w:marTop w:val="0"/>
      <w:marBottom w:val="0"/>
      <w:divBdr>
        <w:top w:val="none" w:sz="0" w:space="0" w:color="auto"/>
        <w:left w:val="none" w:sz="0" w:space="0" w:color="auto"/>
        <w:bottom w:val="none" w:sz="0" w:space="0" w:color="auto"/>
        <w:right w:val="none" w:sz="0" w:space="0" w:color="auto"/>
      </w:divBdr>
    </w:div>
    <w:div w:id="1713505014">
      <w:bodyDiv w:val="1"/>
      <w:marLeft w:val="0"/>
      <w:marRight w:val="0"/>
      <w:marTop w:val="0"/>
      <w:marBottom w:val="0"/>
      <w:divBdr>
        <w:top w:val="none" w:sz="0" w:space="0" w:color="auto"/>
        <w:left w:val="none" w:sz="0" w:space="0" w:color="auto"/>
        <w:bottom w:val="none" w:sz="0" w:space="0" w:color="auto"/>
        <w:right w:val="none" w:sz="0" w:space="0" w:color="auto"/>
      </w:divBdr>
    </w:div>
    <w:div w:id="1752702810">
      <w:bodyDiv w:val="1"/>
      <w:marLeft w:val="0"/>
      <w:marRight w:val="0"/>
      <w:marTop w:val="0"/>
      <w:marBottom w:val="0"/>
      <w:divBdr>
        <w:top w:val="none" w:sz="0" w:space="0" w:color="auto"/>
        <w:left w:val="none" w:sz="0" w:space="0" w:color="auto"/>
        <w:bottom w:val="none" w:sz="0" w:space="0" w:color="auto"/>
        <w:right w:val="none" w:sz="0" w:space="0" w:color="auto"/>
      </w:divBdr>
    </w:div>
    <w:div w:id="204127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bakkega@samford.ed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tjhaltigan@gmail.com" TargetMode="External"/><Relationship Id="rId17" Type="http://schemas.openxmlformats.org/officeDocument/2006/relationships/hyperlink" Target="http://www.parcplace.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ep0036@auburn.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w.cantrell@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l1724@jagmail.southalabama.edu" TargetMode="External"/><Relationship Id="rId23" Type="http://schemas.openxmlformats.org/officeDocument/2006/relationships/header" Target="header3.xml"/><Relationship Id="rId10" Type="http://schemas.openxmlformats.org/officeDocument/2006/relationships/hyperlink" Target="mailto:daw0036@auburn.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jhaltigan@gmail.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33C80-39EE-42E5-B887-D8736D1A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14</Pages>
  <Words>4288</Words>
  <Characters>24443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dc:creator>
  <cp:lastModifiedBy>Joseph</cp:lastModifiedBy>
  <cp:revision>76</cp:revision>
  <dcterms:created xsi:type="dcterms:W3CDTF">2018-10-15T08:58:00Z</dcterms:created>
  <dcterms:modified xsi:type="dcterms:W3CDTF">2018-10-16T13:49:00Z</dcterms:modified>
</cp:coreProperties>
</file>